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19B0" w14:textId="5EDF4242" w:rsidR="001118B2" w:rsidRPr="00B36A38" w:rsidRDefault="00B737E5" w:rsidP="00931E05">
      <w:pPr>
        <w:ind w:left="-567" w:right="-473"/>
        <w:jc w:val="center"/>
        <w:rPr>
          <w:rFonts w:asciiTheme="minorHAnsi" w:hAnsiTheme="minorHAnsi" w:cstheme="minorHAnsi"/>
          <w:b/>
          <w:bCs/>
          <w:color w:val="2E74B5" w:themeColor="accent1" w:themeShade="BF"/>
          <w:sz w:val="32"/>
          <w:szCs w:val="32"/>
        </w:rPr>
      </w:pPr>
      <w:r w:rsidRPr="00B36A38">
        <w:rPr>
          <w:rFonts w:asciiTheme="minorHAnsi" w:hAnsiTheme="minorHAnsi" w:cstheme="minorHAnsi"/>
          <w:b/>
          <w:bCs/>
          <w:color w:val="2E74B5" w:themeColor="accent1" w:themeShade="BF"/>
          <w:sz w:val="32"/>
          <w:szCs w:val="32"/>
        </w:rPr>
        <w:t xml:space="preserve">Provider’s </w:t>
      </w:r>
      <w:r w:rsidR="0039652C" w:rsidRPr="00B36A38">
        <w:rPr>
          <w:rFonts w:asciiTheme="minorHAnsi" w:hAnsiTheme="minorHAnsi" w:cstheme="minorHAnsi"/>
          <w:b/>
          <w:bCs/>
          <w:color w:val="2E74B5" w:themeColor="accent1" w:themeShade="BF"/>
          <w:sz w:val="32"/>
          <w:szCs w:val="32"/>
        </w:rPr>
        <w:t>Progr</w:t>
      </w:r>
      <w:r w:rsidR="001379B2" w:rsidRPr="00B36A38">
        <w:rPr>
          <w:rFonts w:asciiTheme="minorHAnsi" w:hAnsiTheme="minorHAnsi" w:cstheme="minorHAnsi"/>
          <w:b/>
          <w:bCs/>
          <w:color w:val="2E74B5" w:themeColor="accent1" w:themeShade="BF"/>
          <w:sz w:val="32"/>
          <w:szCs w:val="32"/>
        </w:rPr>
        <w:t xml:space="preserve">amme </w:t>
      </w:r>
      <w:r w:rsidR="009234AE" w:rsidRPr="00B36A38">
        <w:rPr>
          <w:rFonts w:asciiTheme="minorHAnsi" w:hAnsiTheme="minorHAnsi" w:cstheme="minorHAnsi"/>
          <w:b/>
          <w:bCs/>
          <w:color w:val="2E74B5" w:themeColor="accent1" w:themeShade="BF"/>
          <w:sz w:val="32"/>
          <w:szCs w:val="32"/>
        </w:rPr>
        <w:t xml:space="preserve">Review Report </w:t>
      </w:r>
      <w:r w:rsidR="001379B2" w:rsidRPr="00B36A38">
        <w:rPr>
          <w:rFonts w:asciiTheme="minorHAnsi" w:hAnsiTheme="minorHAnsi" w:cstheme="minorHAnsi"/>
          <w:b/>
          <w:bCs/>
          <w:color w:val="2E74B5" w:themeColor="accent1" w:themeShade="BF"/>
          <w:sz w:val="32"/>
          <w:szCs w:val="32"/>
        </w:rPr>
        <w:t>Template</w:t>
      </w:r>
      <w:r w:rsidR="00706179" w:rsidRPr="00B36A38">
        <w:rPr>
          <w:rFonts w:asciiTheme="minorHAnsi" w:hAnsiTheme="minorHAnsi" w:cstheme="minorHAnsi"/>
          <w:b/>
          <w:bCs/>
          <w:color w:val="2E74B5" w:themeColor="accent1" w:themeShade="BF"/>
          <w:sz w:val="32"/>
          <w:szCs w:val="32"/>
        </w:rPr>
        <w:t xml:space="preserve"> </w:t>
      </w:r>
    </w:p>
    <w:p w14:paraId="7A16DC6D" w14:textId="0F7AB04F" w:rsidR="007E31CF" w:rsidRDefault="00706179" w:rsidP="00931E05">
      <w:pPr>
        <w:ind w:left="-567" w:right="-473"/>
        <w:jc w:val="center"/>
        <w:rPr>
          <w:rFonts w:asciiTheme="minorHAnsi" w:hAnsiTheme="minorHAnsi" w:cstheme="minorHAnsi"/>
          <w:b/>
          <w:bCs/>
          <w:color w:val="2E74B5" w:themeColor="accent1" w:themeShade="BF"/>
          <w:sz w:val="32"/>
          <w:szCs w:val="32"/>
        </w:rPr>
      </w:pPr>
      <w:r w:rsidRPr="00B36A38">
        <w:rPr>
          <w:rFonts w:asciiTheme="minorHAnsi" w:hAnsiTheme="minorHAnsi" w:cstheme="minorHAnsi"/>
          <w:b/>
          <w:bCs/>
          <w:color w:val="2E74B5" w:themeColor="accent1" w:themeShade="BF"/>
          <w:sz w:val="32"/>
          <w:szCs w:val="32"/>
        </w:rPr>
        <w:t>Pr</w:t>
      </w:r>
      <w:r w:rsidR="00931E05" w:rsidRPr="00B36A38">
        <w:rPr>
          <w:rFonts w:asciiTheme="minorHAnsi" w:hAnsiTheme="minorHAnsi" w:cstheme="minorHAnsi"/>
          <w:b/>
          <w:bCs/>
          <w:color w:val="2E74B5" w:themeColor="accent1" w:themeShade="BF"/>
          <w:sz w:val="32"/>
          <w:szCs w:val="32"/>
        </w:rPr>
        <w:t xml:space="preserve">incipal </w:t>
      </w:r>
      <w:r w:rsidR="001118B2" w:rsidRPr="00B36A38">
        <w:rPr>
          <w:rFonts w:asciiTheme="minorHAnsi" w:hAnsiTheme="minorHAnsi" w:cstheme="minorHAnsi"/>
          <w:b/>
          <w:bCs/>
          <w:color w:val="2E74B5" w:themeColor="accent1" w:themeShade="BF"/>
          <w:sz w:val="32"/>
          <w:szCs w:val="32"/>
        </w:rPr>
        <w:t xml:space="preserve">Programme </w:t>
      </w:r>
      <w:r w:rsidR="00931E05" w:rsidRPr="00B36A38">
        <w:rPr>
          <w:rFonts w:asciiTheme="minorHAnsi" w:hAnsiTheme="minorHAnsi" w:cstheme="minorHAnsi"/>
          <w:b/>
          <w:bCs/>
          <w:color w:val="2E74B5" w:themeColor="accent1" w:themeShade="BF"/>
          <w:sz w:val="32"/>
          <w:szCs w:val="32"/>
        </w:rPr>
        <w:t>with/without</w:t>
      </w:r>
      <w:r w:rsidR="009234AE" w:rsidRPr="00B36A38">
        <w:rPr>
          <w:rFonts w:asciiTheme="minorHAnsi" w:hAnsiTheme="minorHAnsi" w:cstheme="minorHAnsi"/>
          <w:b/>
          <w:bCs/>
          <w:color w:val="2E74B5" w:themeColor="accent1" w:themeShade="BF"/>
          <w:sz w:val="32"/>
          <w:szCs w:val="32"/>
        </w:rPr>
        <w:t xml:space="preserve"> </w:t>
      </w:r>
      <w:r w:rsidR="00931E05" w:rsidRPr="00B36A38">
        <w:rPr>
          <w:rFonts w:asciiTheme="minorHAnsi" w:hAnsiTheme="minorHAnsi" w:cstheme="minorHAnsi"/>
          <w:b/>
          <w:bCs/>
          <w:color w:val="2E74B5" w:themeColor="accent1" w:themeShade="BF"/>
          <w:sz w:val="32"/>
          <w:szCs w:val="32"/>
        </w:rPr>
        <w:t>Embedded</w:t>
      </w:r>
      <w:r w:rsidR="001118B2" w:rsidRPr="00B36A38">
        <w:rPr>
          <w:rFonts w:asciiTheme="minorHAnsi" w:hAnsiTheme="minorHAnsi" w:cstheme="minorHAnsi"/>
          <w:b/>
          <w:bCs/>
          <w:color w:val="2E74B5" w:themeColor="accent1" w:themeShade="BF"/>
          <w:sz w:val="32"/>
          <w:szCs w:val="32"/>
        </w:rPr>
        <w:t xml:space="preserve"> Programme(s)</w:t>
      </w:r>
    </w:p>
    <w:sdt>
      <w:sdtPr>
        <w:rPr>
          <w:rFonts w:ascii="Calibri" w:eastAsia="Times New Roman" w:hAnsi="Calibri" w:cs="Times New Roman"/>
          <w:color w:val="auto"/>
          <w:sz w:val="22"/>
          <w:szCs w:val="24"/>
          <w:lang w:val="en-IE" w:eastAsia="ar-SA"/>
        </w:rPr>
        <w:id w:val="581798925"/>
        <w:docPartObj>
          <w:docPartGallery w:val="Table of Contents"/>
          <w:docPartUnique/>
        </w:docPartObj>
      </w:sdtPr>
      <w:sdtEndPr>
        <w:rPr>
          <w:b/>
          <w:bCs/>
          <w:noProof/>
        </w:rPr>
      </w:sdtEndPr>
      <w:sdtContent>
        <w:p w14:paraId="1BE11E89" w14:textId="477C946B" w:rsidR="00CD7C02" w:rsidRDefault="00CD7C02">
          <w:pPr>
            <w:pStyle w:val="TOCHeading"/>
          </w:pPr>
          <w:r>
            <w:t>Contents</w:t>
          </w:r>
        </w:p>
        <w:p w14:paraId="0B0EFE10" w14:textId="4B66C87F" w:rsidR="00CD7C02" w:rsidRDefault="00CD7C02">
          <w:pPr>
            <w:pStyle w:val="TOC1"/>
            <w:tabs>
              <w:tab w:val="right" w:leader="dot" w:pos="9323"/>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0102626" w:history="1">
            <w:r w:rsidRPr="00A24042">
              <w:rPr>
                <w:rStyle w:val="Hyperlink"/>
                <w:noProof/>
              </w:rPr>
              <w:t>Executive Summary</w:t>
            </w:r>
            <w:r>
              <w:rPr>
                <w:noProof/>
                <w:webHidden/>
              </w:rPr>
              <w:tab/>
            </w:r>
            <w:r>
              <w:rPr>
                <w:noProof/>
                <w:webHidden/>
              </w:rPr>
              <w:fldChar w:fldCharType="begin"/>
            </w:r>
            <w:r>
              <w:rPr>
                <w:noProof/>
                <w:webHidden/>
              </w:rPr>
              <w:instrText xml:space="preserve"> PAGEREF _Toc40102626 \h </w:instrText>
            </w:r>
            <w:r>
              <w:rPr>
                <w:noProof/>
                <w:webHidden/>
              </w:rPr>
            </w:r>
            <w:r>
              <w:rPr>
                <w:noProof/>
                <w:webHidden/>
              </w:rPr>
              <w:fldChar w:fldCharType="separate"/>
            </w:r>
            <w:r>
              <w:rPr>
                <w:noProof/>
                <w:webHidden/>
              </w:rPr>
              <w:t>1</w:t>
            </w:r>
            <w:r>
              <w:rPr>
                <w:noProof/>
                <w:webHidden/>
              </w:rPr>
              <w:fldChar w:fldCharType="end"/>
            </w:r>
          </w:hyperlink>
        </w:p>
        <w:p w14:paraId="593567C1" w14:textId="22F12FD2" w:rsidR="00CD7C02" w:rsidRDefault="006F3167">
          <w:pPr>
            <w:pStyle w:val="TOC2"/>
            <w:rPr>
              <w:rFonts w:asciiTheme="minorHAnsi" w:eastAsiaTheme="minorEastAsia" w:hAnsiTheme="minorHAnsi" w:cstheme="minorBidi"/>
              <w:noProof/>
              <w:szCs w:val="22"/>
              <w:lang w:eastAsia="en-IE"/>
            </w:rPr>
          </w:pPr>
          <w:hyperlink w:anchor="_Toc40102627" w:history="1">
            <w:r w:rsidR="00CD7C02" w:rsidRPr="00A24042">
              <w:rPr>
                <w:rStyle w:val="Hyperlink"/>
                <w:noProof/>
              </w:rPr>
              <w:t>Introduction</w:t>
            </w:r>
            <w:r w:rsidR="00CD7C02">
              <w:rPr>
                <w:noProof/>
                <w:webHidden/>
              </w:rPr>
              <w:tab/>
            </w:r>
            <w:r w:rsidR="00CD7C02">
              <w:rPr>
                <w:noProof/>
                <w:webHidden/>
              </w:rPr>
              <w:fldChar w:fldCharType="begin"/>
            </w:r>
            <w:r w:rsidR="00CD7C02">
              <w:rPr>
                <w:noProof/>
                <w:webHidden/>
              </w:rPr>
              <w:instrText xml:space="preserve"> PAGEREF _Toc40102627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70DA3CF0" w14:textId="142C2110" w:rsidR="00CD7C02" w:rsidRDefault="006F3167">
          <w:pPr>
            <w:pStyle w:val="TOC2"/>
            <w:rPr>
              <w:rFonts w:asciiTheme="minorHAnsi" w:eastAsiaTheme="minorEastAsia" w:hAnsiTheme="minorHAnsi" w:cstheme="minorBidi"/>
              <w:noProof/>
              <w:szCs w:val="22"/>
              <w:lang w:eastAsia="en-IE"/>
            </w:rPr>
          </w:pPr>
          <w:hyperlink w:anchor="_Toc40102628" w:history="1">
            <w:r w:rsidR="00CD7C02" w:rsidRPr="00A24042">
              <w:rPr>
                <w:rStyle w:val="Hyperlink"/>
                <w:noProof/>
              </w:rPr>
              <w:t>Programme Review Process</w:t>
            </w:r>
            <w:r w:rsidR="00CD7C02">
              <w:rPr>
                <w:noProof/>
                <w:webHidden/>
              </w:rPr>
              <w:tab/>
            </w:r>
            <w:r w:rsidR="00CD7C02">
              <w:rPr>
                <w:noProof/>
                <w:webHidden/>
              </w:rPr>
              <w:fldChar w:fldCharType="begin"/>
            </w:r>
            <w:r w:rsidR="00CD7C02">
              <w:rPr>
                <w:noProof/>
                <w:webHidden/>
              </w:rPr>
              <w:instrText xml:space="preserve"> PAGEREF _Toc40102628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7F60BD9E" w14:textId="0D3EB5F0" w:rsidR="00CD7C02" w:rsidRDefault="006F3167">
          <w:pPr>
            <w:pStyle w:val="TOC2"/>
            <w:rPr>
              <w:rFonts w:asciiTheme="minorHAnsi" w:eastAsiaTheme="minorEastAsia" w:hAnsiTheme="minorHAnsi" w:cstheme="minorBidi"/>
              <w:noProof/>
              <w:szCs w:val="22"/>
              <w:lang w:eastAsia="en-IE"/>
            </w:rPr>
          </w:pPr>
          <w:hyperlink w:anchor="_Toc40102629" w:history="1">
            <w:r w:rsidR="00CD7C02" w:rsidRPr="00A24042">
              <w:rPr>
                <w:rStyle w:val="Hyperlink"/>
                <w:noProof/>
              </w:rPr>
              <w:t>Overall Findings and Recommendations</w:t>
            </w:r>
            <w:r w:rsidR="00CD7C02">
              <w:rPr>
                <w:noProof/>
                <w:webHidden/>
              </w:rPr>
              <w:tab/>
            </w:r>
            <w:r w:rsidR="00CD7C02">
              <w:rPr>
                <w:noProof/>
                <w:webHidden/>
              </w:rPr>
              <w:fldChar w:fldCharType="begin"/>
            </w:r>
            <w:r w:rsidR="00CD7C02">
              <w:rPr>
                <w:noProof/>
                <w:webHidden/>
              </w:rPr>
              <w:instrText xml:space="preserve"> PAGEREF _Toc40102629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3D574F1C" w14:textId="24210C77" w:rsidR="00CD7C02" w:rsidRDefault="006F3167">
          <w:pPr>
            <w:pStyle w:val="TOC2"/>
            <w:rPr>
              <w:rFonts w:asciiTheme="minorHAnsi" w:eastAsiaTheme="minorEastAsia" w:hAnsiTheme="minorHAnsi" w:cstheme="minorBidi"/>
              <w:noProof/>
              <w:szCs w:val="22"/>
              <w:lang w:eastAsia="en-IE"/>
            </w:rPr>
          </w:pPr>
          <w:hyperlink w:anchor="_Toc40102630" w:history="1">
            <w:r w:rsidR="00CD7C02" w:rsidRPr="00A24042">
              <w:rPr>
                <w:rStyle w:val="Hyperlink"/>
                <w:noProof/>
              </w:rPr>
              <w:t>Main Programme Changes being proposed following Review</w:t>
            </w:r>
            <w:r w:rsidR="00CD7C02">
              <w:rPr>
                <w:noProof/>
                <w:webHidden/>
              </w:rPr>
              <w:tab/>
            </w:r>
            <w:r w:rsidR="00CD7C02">
              <w:rPr>
                <w:noProof/>
                <w:webHidden/>
              </w:rPr>
              <w:fldChar w:fldCharType="begin"/>
            </w:r>
            <w:r w:rsidR="00CD7C02">
              <w:rPr>
                <w:noProof/>
                <w:webHidden/>
              </w:rPr>
              <w:instrText xml:space="preserve"> PAGEREF _Toc40102630 \h </w:instrText>
            </w:r>
            <w:r w:rsidR="00CD7C02">
              <w:rPr>
                <w:noProof/>
                <w:webHidden/>
              </w:rPr>
            </w:r>
            <w:r w:rsidR="00CD7C02">
              <w:rPr>
                <w:noProof/>
                <w:webHidden/>
              </w:rPr>
              <w:fldChar w:fldCharType="separate"/>
            </w:r>
            <w:r w:rsidR="00CD7C02">
              <w:rPr>
                <w:noProof/>
                <w:webHidden/>
              </w:rPr>
              <w:t>1</w:t>
            </w:r>
            <w:r w:rsidR="00CD7C02">
              <w:rPr>
                <w:noProof/>
                <w:webHidden/>
              </w:rPr>
              <w:fldChar w:fldCharType="end"/>
            </w:r>
          </w:hyperlink>
        </w:p>
        <w:p w14:paraId="5982B0A0" w14:textId="63EE1F28"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31" w:history="1">
            <w:r w:rsidR="00CD7C02" w:rsidRPr="00A24042">
              <w:rPr>
                <w:rStyle w:val="Hyperlink"/>
                <w:noProof/>
              </w:rPr>
              <w:t xml:space="preserve">Section 1 </w:t>
            </w:r>
            <w:r w:rsidR="00CD7C02">
              <w:rPr>
                <w:rFonts w:asciiTheme="minorHAnsi" w:eastAsiaTheme="minorEastAsia" w:hAnsiTheme="minorHAnsi" w:cstheme="minorBidi"/>
                <w:noProof/>
                <w:szCs w:val="22"/>
                <w:lang w:eastAsia="en-IE"/>
              </w:rPr>
              <w:tab/>
            </w:r>
            <w:r w:rsidR="00CD7C02" w:rsidRPr="00A24042">
              <w:rPr>
                <w:rStyle w:val="Hyperlink"/>
                <w:noProof/>
              </w:rPr>
              <w:t>Context and Terms of Reference for the Programme Review</w:t>
            </w:r>
            <w:r w:rsidR="00CD7C02">
              <w:rPr>
                <w:noProof/>
                <w:webHidden/>
              </w:rPr>
              <w:tab/>
            </w:r>
            <w:r w:rsidR="00CD7C02">
              <w:rPr>
                <w:noProof/>
                <w:webHidden/>
              </w:rPr>
              <w:fldChar w:fldCharType="begin"/>
            </w:r>
            <w:r w:rsidR="00CD7C02">
              <w:rPr>
                <w:noProof/>
                <w:webHidden/>
              </w:rPr>
              <w:instrText xml:space="preserve"> PAGEREF _Toc40102631 \h </w:instrText>
            </w:r>
            <w:r w:rsidR="00CD7C02">
              <w:rPr>
                <w:noProof/>
                <w:webHidden/>
              </w:rPr>
            </w:r>
            <w:r w:rsidR="00CD7C02">
              <w:rPr>
                <w:noProof/>
                <w:webHidden/>
              </w:rPr>
              <w:fldChar w:fldCharType="separate"/>
            </w:r>
            <w:r w:rsidR="00CD7C02">
              <w:rPr>
                <w:noProof/>
                <w:webHidden/>
              </w:rPr>
              <w:t>2</w:t>
            </w:r>
            <w:r w:rsidR="00CD7C02">
              <w:rPr>
                <w:noProof/>
                <w:webHidden/>
              </w:rPr>
              <w:fldChar w:fldCharType="end"/>
            </w:r>
          </w:hyperlink>
        </w:p>
        <w:p w14:paraId="05BEC099" w14:textId="29C83EF8"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32" w:history="1">
            <w:r w:rsidR="00CD7C02" w:rsidRPr="00A24042">
              <w:rPr>
                <w:rStyle w:val="Hyperlink"/>
                <w:noProof/>
              </w:rPr>
              <w:t xml:space="preserve">Section 2 </w:t>
            </w:r>
            <w:r w:rsidR="00CD7C02">
              <w:rPr>
                <w:rFonts w:asciiTheme="minorHAnsi" w:eastAsiaTheme="minorEastAsia" w:hAnsiTheme="minorHAnsi" w:cstheme="minorBidi"/>
                <w:noProof/>
                <w:szCs w:val="22"/>
                <w:lang w:eastAsia="en-IE"/>
              </w:rPr>
              <w:tab/>
            </w:r>
            <w:r w:rsidR="00CD7C02" w:rsidRPr="00A24042">
              <w:rPr>
                <w:rStyle w:val="Hyperlink"/>
                <w:noProof/>
              </w:rPr>
              <w:t>Provider Information and Programme Context</w:t>
            </w:r>
            <w:r w:rsidR="00CD7C02">
              <w:rPr>
                <w:noProof/>
                <w:webHidden/>
              </w:rPr>
              <w:tab/>
            </w:r>
            <w:r w:rsidR="00CD7C02">
              <w:rPr>
                <w:noProof/>
                <w:webHidden/>
              </w:rPr>
              <w:fldChar w:fldCharType="begin"/>
            </w:r>
            <w:r w:rsidR="00CD7C02">
              <w:rPr>
                <w:noProof/>
                <w:webHidden/>
              </w:rPr>
              <w:instrText xml:space="preserve"> PAGEREF _Toc40102632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01EF523A" w14:textId="6F8D5E03" w:rsidR="00CD7C02" w:rsidRDefault="006F3167">
          <w:pPr>
            <w:pStyle w:val="TOC2"/>
            <w:rPr>
              <w:rFonts w:asciiTheme="minorHAnsi" w:eastAsiaTheme="minorEastAsia" w:hAnsiTheme="minorHAnsi" w:cstheme="minorBidi"/>
              <w:noProof/>
              <w:szCs w:val="22"/>
              <w:lang w:eastAsia="en-IE"/>
            </w:rPr>
          </w:pPr>
          <w:hyperlink w:anchor="_Toc40102633" w:history="1">
            <w:r w:rsidR="00CD7C02" w:rsidRPr="00A24042">
              <w:rPr>
                <w:rStyle w:val="Hyperlink"/>
                <w:noProof/>
              </w:rPr>
              <w:t>2.1 Provider details</w:t>
            </w:r>
            <w:r w:rsidR="00CD7C02">
              <w:rPr>
                <w:noProof/>
                <w:webHidden/>
              </w:rPr>
              <w:tab/>
            </w:r>
            <w:r w:rsidR="00CD7C02">
              <w:rPr>
                <w:noProof/>
                <w:webHidden/>
              </w:rPr>
              <w:fldChar w:fldCharType="begin"/>
            </w:r>
            <w:r w:rsidR="00CD7C02">
              <w:rPr>
                <w:noProof/>
                <w:webHidden/>
              </w:rPr>
              <w:instrText xml:space="preserve"> PAGEREF _Toc40102633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553227BA" w14:textId="7B2F63CC" w:rsidR="00CD7C02" w:rsidRDefault="006F3167">
          <w:pPr>
            <w:pStyle w:val="TOC2"/>
            <w:rPr>
              <w:rFonts w:asciiTheme="minorHAnsi" w:eastAsiaTheme="minorEastAsia" w:hAnsiTheme="minorHAnsi" w:cstheme="minorBidi"/>
              <w:noProof/>
              <w:szCs w:val="22"/>
              <w:lang w:eastAsia="en-IE"/>
            </w:rPr>
          </w:pPr>
          <w:hyperlink w:anchor="_Toc40102634" w:history="1">
            <w:r w:rsidR="00CD7C02" w:rsidRPr="00A24042">
              <w:rPr>
                <w:rStyle w:val="Hyperlink"/>
                <w:noProof/>
              </w:rPr>
              <w:t xml:space="preserve">2.2 Department details </w:t>
            </w:r>
            <w:r w:rsidR="00CD7C02" w:rsidRPr="00A24042">
              <w:rPr>
                <w:rStyle w:val="Hyperlink"/>
                <w:rFonts w:cstheme="minorHAnsi"/>
                <w:i/>
                <w:noProof/>
              </w:rPr>
              <w:t>(if applicable, may not apply to smaller providers)</w:t>
            </w:r>
            <w:r w:rsidR="00CD7C02">
              <w:rPr>
                <w:noProof/>
                <w:webHidden/>
              </w:rPr>
              <w:tab/>
            </w:r>
            <w:r w:rsidR="00CD7C02">
              <w:rPr>
                <w:noProof/>
                <w:webHidden/>
              </w:rPr>
              <w:fldChar w:fldCharType="begin"/>
            </w:r>
            <w:r w:rsidR="00CD7C02">
              <w:rPr>
                <w:noProof/>
                <w:webHidden/>
              </w:rPr>
              <w:instrText xml:space="preserve"> PAGEREF _Toc40102634 \h </w:instrText>
            </w:r>
            <w:r w:rsidR="00CD7C02">
              <w:rPr>
                <w:noProof/>
                <w:webHidden/>
              </w:rPr>
            </w:r>
            <w:r w:rsidR="00CD7C02">
              <w:rPr>
                <w:noProof/>
                <w:webHidden/>
              </w:rPr>
              <w:fldChar w:fldCharType="separate"/>
            </w:r>
            <w:r w:rsidR="00CD7C02">
              <w:rPr>
                <w:noProof/>
                <w:webHidden/>
              </w:rPr>
              <w:t>6</w:t>
            </w:r>
            <w:r w:rsidR="00CD7C02">
              <w:rPr>
                <w:noProof/>
                <w:webHidden/>
              </w:rPr>
              <w:fldChar w:fldCharType="end"/>
            </w:r>
          </w:hyperlink>
        </w:p>
        <w:p w14:paraId="002AEE4E" w14:textId="70719A73" w:rsidR="00CD7C02" w:rsidRDefault="006F3167">
          <w:pPr>
            <w:pStyle w:val="TOC2"/>
            <w:rPr>
              <w:rFonts w:asciiTheme="minorHAnsi" w:eastAsiaTheme="minorEastAsia" w:hAnsiTheme="minorHAnsi" w:cstheme="minorBidi"/>
              <w:noProof/>
              <w:szCs w:val="22"/>
              <w:lang w:eastAsia="en-IE"/>
            </w:rPr>
          </w:pPr>
          <w:hyperlink w:anchor="_Toc40102635" w:history="1">
            <w:r w:rsidR="00CD7C02" w:rsidRPr="00A24042">
              <w:rPr>
                <w:rStyle w:val="Hyperlink"/>
                <w:noProof/>
              </w:rPr>
              <w:t>2.3 Programme details</w:t>
            </w:r>
            <w:r w:rsidR="00CD7C02">
              <w:rPr>
                <w:noProof/>
                <w:webHidden/>
              </w:rPr>
              <w:tab/>
            </w:r>
            <w:r w:rsidR="00CD7C02">
              <w:rPr>
                <w:noProof/>
                <w:webHidden/>
              </w:rPr>
              <w:fldChar w:fldCharType="begin"/>
            </w:r>
            <w:r w:rsidR="00CD7C02">
              <w:rPr>
                <w:noProof/>
                <w:webHidden/>
              </w:rPr>
              <w:instrText xml:space="preserve"> PAGEREF _Toc40102635 \h </w:instrText>
            </w:r>
            <w:r w:rsidR="00CD7C02">
              <w:rPr>
                <w:noProof/>
                <w:webHidden/>
              </w:rPr>
            </w:r>
            <w:r w:rsidR="00CD7C02">
              <w:rPr>
                <w:noProof/>
                <w:webHidden/>
              </w:rPr>
              <w:fldChar w:fldCharType="separate"/>
            </w:r>
            <w:r w:rsidR="00CD7C02">
              <w:rPr>
                <w:noProof/>
                <w:webHidden/>
              </w:rPr>
              <w:t>7</w:t>
            </w:r>
            <w:r w:rsidR="00CD7C02">
              <w:rPr>
                <w:noProof/>
                <w:webHidden/>
              </w:rPr>
              <w:fldChar w:fldCharType="end"/>
            </w:r>
          </w:hyperlink>
        </w:p>
        <w:p w14:paraId="0A04E7C1" w14:textId="257F9602"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36" w:history="1">
            <w:r w:rsidR="00CD7C02" w:rsidRPr="00A24042">
              <w:rPr>
                <w:rStyle w:val="Hyperlink"/>
                <w:noProof/>
              </w:rPr>
              <w:t xml:space="preserve">Section 3 </w:t>
            </w:r>
            <w:r w:rsidR="00CD7C02">
              <w:rPr>
                <w:rFonts w:asciiTheme="minorHAnsi" w:eastAsiaTheme="minorEastAsia" w:hAnsiTheme="minorHAnsi" w:cstheme="minorBidi"/>
                <w:noProof/>
                <w:szCs w:val="22"/>
                <w:lang w:eastAsia="en-IE"/>
              </w:rPr>
              <w:tab/>
            </w:r>
            <w:r w:rsidR="00CD7C02" w:rsidRPr="00A24042">
              <w:rPr>
                <w:rStyle w:val="Hyperlink"/>
                <w:noProof/>
              </w:rPr>
              <w:t>Baseline qualitative and quantitative information</w:t>
            </w:r>
            <w:r w:rsidR="00CD7C02">
              <w:rPr>
                <w:noProof/>
                <w:webHidden/>
              </w:rPr>
              <w:tab/>
            </w:r>
            <w:r w:rsidR="00CD7C02">
              <w:rPr>
                <w:noProof/>
                <w:webHidden/>
              </w:rPr>
              <w:fldChar w:fldCharType="begin"/>
            </w:r>
            <w:r w:rsidR="00CD7C02">
              <w:rPr>
                <w:noProof/>
                <w:webHidden/>
              </w:rPr>
              <w:instrText xml:space="preserve"> PAGEREF _Toc40102636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793B7A2E" w14:textId="70174CE2" w:rsidR="00CD7C02" w:rsidRDefault="006F3167">
          <w:pPr>
            <w:pStyle w:val="TOC2"/>
            <w:rPr>
              <w:rFonts w:asciiTheme="minorHAnsi" w:eastAsiaTheme="minorEastAsia" w:hAnsiTheme="minorHAnsi" w:cstheme="minorBidi"/>
              <w:noProof/>
              <w:szCs w:val="22"/>
              <w:lang w:eastAsia="en-IE"/>
            </w:rPr>
          </w:pPr>
          <w:hyperlink w:anchor="_Toc40102637" w:history="1">
            <w:r w:rsidR="00CD7C02" w:rsidRPr="00A24042">
              <w:rPr>
                <w:rStyle w:val="Hyperlink"/>
                <w:noProof/>
              </w:rPr>
              <w:t>3.1 Programme Overview</w:t>
            </w:r>
            <w:r w:rsidR="00CD7C02">
              <w:rPr>
                <w:noProof/>
                <w:webHidden/>
              </w:rPr>
              <w:tab/>
            </w:r>
            <w:r w:rsidR="00CD7C02">
              <w:rPr>
                <w:noProof/>
                <w:webHidden/>
              </w:rPr>
              <w:fldChar w:fldCharType="begin"/>
            </w:r>
            <w:r w:rsidR="00CD7C02">
              <w:rPr>
                <w:noProof/>
                <w:webHidden/>
              </w:rPr>
              <w:instrText xml:space="preserve"> PAGEREF _Toc40102637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79CB1F39" w14:textId="5F82B1C7"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38" w:history="1">
            <w:r w:rsidR="00CD7C02" w:rsidRPr="00A24042">
              <w:rPr>
                <w:rStyle w:val="Hyperlink"/>
                <w:noProof/>
              </w:rPr>
              <w:t>3.1.1 Applications for programme</w:t>
            </w:r>
            <w:r w:rsidR="00CD7C02">
              <w:rPr>
                <w:noProof/>
                <w:webHidden/>
              </w:rPr>
              <w:tab/>
            </w:r>
            <w:r w:rsidR="00CD7C02">
              <w:rPr>
                <w:noProof/>
                <w:webHidden/>
              </w:rPr>
              <w:fldChar w:fldCharType="begin"/>
            </w:r>
            <w:r w:rsidR="00CD7C02">
              <w:rPr>
                <w:noProof/>
                <w:webHidden/>
              </w:rPr>
              <w:instrText xml:space="preserve"> PAGEREF _Toc40102638 \h </w:instrText>
            </w:r>
            <w:r w:rsidR="00CD7C02">
              <w:rPr>
                <w:noProof/>
                <w:webHidden/>
              </w:rPr>
            </w:r>
            <w:r w:rsidR="00CD7C02">
              <w:rPr>
                <w:noProof/>
                <w:webHidden/>
              </w:rPr>
              <w:fldChar w:fldCharType="separate"/>
            </w:r>
            <w:r w:rsidR="00CD7C02">
              <w:rPr>
                <w:noProof/>
                <w:webHidden/>
              </w:rPr>
              <w:t>9</w:t>
            </w:r>
            <w:r w:rsidR="00CD7C02">
              <w:rPr>
                <w:noProof/>
                <w:webHidden/>
              </w:rPr>
              <w:fldChar w:fldCharType="end"/>
            </w:r>
          </w:hyperlink>
        </w:p>
        <w:p w14:paraId="0079CD9D" w14:textId="5612FFFD"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39" w:history="1">
            <w:r w:rsidR="00CD7C02" w:rsidRPr="00A24042">
              <w:rPr>
                <w:rStyle w:val="Hyperlink"/>
                <w:noProof/>
              </w:rPr>
              <w:t>3.1.2 Enrolment on Programme</w:t>
            </w:r>
            <w:r w:rsidR="00CD7C02">
              <w:rPr>
                <w:noProof/>
                <w:webHidden/>
              </w:rPr>
              <w:tab/>
            </w:r>
            <w:r w:rsidR="00CD7C02">
              <w:rPr>
                <w:noProof/>
                <w:webHidden/>
              </w:rPr>
              <w:fldChar w:fldCharType="begin"/>
            </w:r>
            <w:r w:rsidR="00CD7C02">
              <w:rPr>
                <w:noProof/>
                <w:webHidden/>
              </w:rPr>
              <w:instrText xml:space="preserve"> PAGEREF _Toc40102639 \h </w:instrText>
            </w:r>
            <w:r w:rsidR="00CD7C02">
              <w:rPr>
                <w:noProof/>
                <w:webHidden/>
              </w:rPr>
            </w:r>
            <w:r w:rsidR="00CD7C02">
              <w:rPr>
                <w:noProof/>
                <w:webHidden/>
              </w:rPr>
              <w:fldChar w:fldCharType="separate"/>
            </w:r>
            <w:r w:rsidR="00CD7C02">
              <w:rPr>
                <w:noProof/>
                <w:webHidden/>
              </w:rPr>
              <w:t>10</w:t>
            </w:r>
            <w:r w:rsidR="00CD7C02">
              <w:rPr>
                <w:noProof/>
                <w:webHidden/>
              </w:rPr>
              <w:fldChar w:fldCharType="end"/>
            </w:r>
          </w:hyperlink>
        </w:p>
        <w:p w14:paraId="5BD1B5E8" w14:textId="459D2569"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0" w:history="1">
            <w:r w:rsidR="00CD7C02" w:rsidRPr="00A24042">
              <w:rPr>
                <w:rStyle w:val="Hyperlink"/>
                <w:noProof/>
              </w:rPr>
              <w:t>3.1.3 Attrition, transfer, progression and completion on Programme</w:t>
            </w:r>
            <w:r w:rsidR="00CD7C02">
              <w:rPr>
                <w:noProof/>
                <w:webHidden/>
              </w:rPr>
              <w:tab/>
            </w:r>
            <w:r w:rsidR="00CD7C02">
              <w:rPr>
                <w:noProof/>
                <w:webHidden/>
              </w:rPr>
              <w:fldChar w:fldCharType="begin"/>
            </w:r>
            <w:r w:rsidR="00CD7C02">
              <w:rPr>
                <w:noProof/>
                <w:webHidden/>
              </w:rPr>
              <w:instrText xml:space="preserve"> PAGEREF _Toc40102640 \h </w:instrText>
            </w:r>
            <w:r w:rsidR="00CD7C02">
              <w:rPr>
                <w:noProof/>
                <w:webHidden/>
              </w:rPr>
            </w:r>
            <w:r w:rsidR="00CD7C02">
              <w:rPr>
                <w:noProof/>
                <w:webHidden/>
              </w:rPr>
              <w:fldChar w:fldCharType="separate"/>
            </w:r>
            <w:r w:rsidR="00CD7C02">
              <w:rPr>
                <w:noProof/>
                <w:webHidden/>
              </w:rPr>
              <w:t>11</w:t>
            </w:r>
            <w:r w:rsidR="00CD7C02">
              <w:rPr>
                <w:noProof/>
                <w:webHidden/>
              </w:rPr>
              <w:fldChar w:fldCharType="end"/>
            </w:r>
          </w:hyperlink>
        </w:p>
        <w:p w14:paraId="173C7621" w14:textId="15B93D6A"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1" w:history="1">
            <w:r w:rsidR="00CD7C02" w:rsidRPr="00A24042">
              <w:rPr>
                <w:rStyle w:val="Hyperlink"/>
                <w:noProof/>
              </w:rPr>
              <w:t>3.1.4 Grades / Awards Classification</w:t>
            </w:r>
            <w:r w:rsidR="00CD7C02">
              <w:rPr>
                <w:noProof/>
                <w:webHidden/>
              </w:rPr>
              <w:tab/>
            </w:r>
            <w:r w:rsidR="00CD7C02">
              <w:rPr>
                <w:noProof/>
                <w:webHidden/>
              </w:rPr>
              <w:fldChar w:fldCharType="begin"/>
            </w:r>
            <w:r w:rsidR="00CD7C02">
              <w:rPr>
                <w:noProof/>
                <w:webHidden/>
              </w:rPr>
              <w:instrText xml:space="preserve"> PAGEREF _Toc40102641 \h </w:instrText>
            </w:r>
            <w:r w:rsidR="00CD7C02">
              <w:rPr>
                <w:noProof/>
                <w:webHidden/>
              </w:rPr>
            </w:r>
            <w:r w:rsidR="00CD7C02">
              <w:rPr>
                <w:noProof/>
                <w:webHidden/>
              </w:rPr>
              <w:fldChar w:fldCharType="separate"/>
            </w:r>
            <w:r w:rsidR="00CD7C02">
              <w:rPr>
                <w:noProof/>
                <w:webHidden/>
              </w:rPr>
              <w:t>11</w:t>
            </w:r>
            <w:r w:rsidR="00CD7C02">
              <w:rPr>
                <w:noProof/>
                <w:webHidden/>
              </w:rPr>
              <w:fldChar w:fldCharType="end"/>
            </w:r>
          </w:hyperlink>
        </w:p>
        <w:p w14:paraId="058C7DB3" w14:textId="568CDCEF"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2" w:history="1">
            <w:r w:rsidR="00CD7C02" w:rsidRPr="00A24042">
              <w:rPr>
                <w:rStyle w:val="Hyperlink"/>
                <w:noProof/>
              </w:rPr>
              <w:t>3.1.5 Graduate Destinations</w:t>
            </w:r>
            <w:r w:rsidR="00CD7C02">
              <w:rPr>
                <w:noProof/>
                <w:webHidden/>
              </w:rPr>
              <w:tab/>
            </w:r>
            <w:r w:rsidR="00CD7C02">
              <w:rPr>
                <w:noProof/>
                <w:webHidden/>
              </w:rPr>
              <w:fldChar w:fldCharType="begin"/>
            </w:r>
            <w:r w:rsidR="00CD7C02">
              <w:rPr>
                <w:noProof/>
                <w:webHidden/>
              </w:rPr>
              <w:instrText xml:space="preserve"> PAGEREF _Toc40102642 \h </w:instrText>
            </w:r>
            <w:r w:rsidR="00CD7C02">
              <w:rPr>
                <w:noProof/>
                <w:webHidden/>
              </w:rPr>
            </w:r>
            <w:r w:rsidR="00CD7C02">
              <w:rPr>
                <w:noProof/>
                <w:webHidden/>
              </w:rPr>
              <w:fldChar w:fldCharType="separate"/>
            </w:r>
            <w:r w:rsidR="00CD7C02">
              <w:rPr>
                <w:noProof/>
                <w:webHidden/>
              </w:rPr>
              <w:t>13</w:t>
            </w:r>
            <w:r w:rsidR="00CD7C02">
              <w:rPr>
                <w:noProof/>
                <w:webHidden/>
              </w:rPr>
              <w:fldChar w:fldCharType="end"/>
            </w:r>
          </w:hyperlink>
        </w:p>
        <w:p w14:paraId="79BEE7DB" w14:textId="0ACCDFCD" w:rsidR="00CD7C02" w:rsidRDefault="006F3167">
          <w:pPr>
            <w:pStyle w:val="TOC2"/>
            <w:rPr>
              <w:rFonts w:asciiTheme="minorHAnsi" w:eastAsiaTheme="minorEastAsia" w:hAnsiTheme="minorHAnsi" w:cstheme="minorBidi"/>
              <w:noProof/>
              <w:szCs w:val="22"/>
              <w:lang w:eastAsia="en-IE"/>
            </w:rPr>
          </w:pPr>
          <w:hyperlink w:anchor="_Toc40102643" w:history="1">
            <w:r w:rsidR="00CD7C02" w:rsidRPr="00A24042">
              <w:rPr>
                <w:rStyle w:val="Hyperlink"/>
                <w:noProof/>
              </w:rPr>
              <w:t>3.2 Programme Delivery &amp; Teaching and Learning Strategies</w:t>
            </w:r>
            <w:r w:rsidR="00CD7C02">
              <w:rPr>
                <w:noProof/>
                <w:webHidden/>
              </w:rPr>
              <w:tab/>
            </w:r>
            <w:r w:rsidR="00CD7C02">
              <w:rPr>
                <w:noProof/>
                <w:webHidden/>
              </w:rPr>
              <w:fldChar w:fldCharType="begin"/>
            </w:r>
            <w:r w:rsidR="00CD7C02">
              <w:rPr>
                <w:noProof/>
                <w:webHidden/>
              </w:rPr>
              <w:instrText xml:space="preserve"> PAGEREF _Toc40102643 \h </w:instrText>
            </w:r>
            <w:r w:rsidR="00CD7C02">
              <w:rPr>
                <w:noProof/>
                <w:webHidden/>
              </w:rPr>
            </w:r>
            <w:r w:rsidR="00CD7C02">
              <w:rPr>
                <w:noProof/>
                <w:webHidden/>
              </w:rPr>
              <w:fldChar w:fldCharType="separate"/>
            </w:r>
            <w:r w:rsidR="00CD7C02">
              <w:rPr>
                <w:noProof/>
                <w:webHidden/>
              </w:rPr>
              <w:t>14</w:t>
            </w:r>
            <w:r w:rsidR="00CD7C02">
              <w:rPr>
                <w:noProof/>
                <w:webHidden/>
              </w:rPr>
              <w:fldChar w:fldCharType="end"/>
            </w:r>
          </w:hyperlink>
        </w:p>
        <w:p w14:paraId="2BD1C6BA" w14:textId="7F0F0EF8"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4" w:history="1">
            <w:r w:rsidR="00CD7C02" w:rsidRPr="00A24042">
              <w:rPr>
                <w:rStyle w:val="Hyperlink"/>
                <w:noProof/>
              </w:rPr>
              <w:t>3.2.1 Physical facilities and resources required for the delivery of the programme</w:t>
            </w:r>
            <w:r w:rsidR="00CD7C02">
              <w:rPr>
                <w:noProof/>
                <w:webHidden/>
              </w:rPr>
              <w:tab/>
            </w:r>
            <w:r w:rsidR="00CD7C02">
              <w:rPr>
                <w:noProof/>
                <w:webHidden/>
              </w:rPr>
              <w:fldChar w:fldCharType="begin"/>
            </w:r>
            <w:r w:rsidR="00CD7C02">
              <w:rPr>
                <w:noProof/>
                <w:webHidden/>
              </w:rPr>
              <w:instrText xml:space="preserve"> PAGEREF _Toc40102644 \h </w:instrText>
            </w:r>
            <w:r w:rsidR="00CD7C02">
              <w:rPr>
                <w:noProof/>
                <w:webHidden/>
              </w:rPr>
            </w:r>
            <w:r w:rsidR="00CD7C02">
              <w:rPr>
                <w:noProof/>
                <w:webHidden/>
              </w:rPr>
              <w:fldChar w:fldCharType="separate"/>
            </w:r>
            <w:r w:rsidR="00CD7C02">
              <w:rPr>
                <w:noProof/>
                <w:webHidden/>
              </w:rPr>
              <w:t>14</w:t>
            </w:r>
            <w:r w:rsidR="00CD7C02">
              <w:rPr>
                <w:noProof/>
                <w:webHidden/>
              </w:rPr>
              <w:fldChar w:fldCharType="end"/>
            </w:r>
          </w:hyperlink>
        </w:p>
        <w:p w14:paraId="29C1A550" w14:textId="726BF562"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5" w:history="1">
            <w:r w:rsidR="00CD7C02" w:rsidRPr="00A24042">
              <w:rPr>
                <w:rStyle w:val="Hyperlink"/>
                <w:noProof/>
              </w:rPr>
              <w:t>3.2.2 Timetabling of contact hours</w:t>
            </w:r>
            <w:r w:rsidR="00CD7C02">
              <w:rPr>
                <w:noProof/>
                <w:webHidden/>
              </w:rPr>
              <w:tab/>
            </w:r>
            <w:r w:rsidR="00CD7C02">
              <w:rPr>
                <w:noProof/>
                <w:webHidden/>
              </w:rPr>
              <w:fldChar w:fldCharType="begin"/>
            </w:r>
            <w:r w:rsidR="00CD7C02">
              <w:rPr>
                <w:noProof/>
                <w:webHidden/>
              </w:rPr>
              <w:instrText xml:space="preserve"> PAGEREF _Toc40102645 \h </w:instrText>
            </w:r>
            <w:r w:rsidR="00CD7C02">
              <w:rPr>
                <w:noProof/>
                <w:webHidden/>
              </w:rPr>
            </w:r>
            <w:r w:rsidR="00CD7C02">
              <w:rPr>
                <w:noProof/>
                <w:webHidden/>
              </w:rPr>
              <w:fldChar w:fldCharType="separate"/>
            </w:r>
            <w:r w:rsidR="00CD7C02">
              <w:rPr>
                <w:noProof/>
                <w:webHidden/>
              </w:rPr>
              <w:t>15</w:t>
            </w:r>
            <w:r w:rsidR="00CD7C02">
              <w:rPr>
                <w:noProof/>
                <w:webHidden/>
              </w:rPr>
              <w:fldChar w:fldCharType="end"/>
            </w:r>
          </w:hyperlink>
        </w:p>
        <w:p w14:paraId="04EFBC71" w14:textId="07860439"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6" w:history="1">
            <w:r w:rsidR="00CD7C02" w:rsidRPr="00A24042">
              <w:rPr>
                <w:rStyle w:val="Hyperlink"/>
                <w:noProof/>
              </w:rPr>
              <w:t>3.2.3 Learner workload by module and stage</w:t>
            </w:r>
            <w:r w:rsidR="00CD7C02">
              <w:rPr>
                <w:noProof/>
                <w:webHidden/>
              </w:rPr>
              <w:tab/>
            </w:r>
            <w:r w:rsidR="00CD7C02">
              <w:rPr>
                <w:noProof/>
                <w:webHidden/>
              </w:rPr>
              <w:fldChar w:fldCharType="begin"/>
            </w:r>
            <w:r w:rsidR="00CD7C02">
              <w:rPr>
                <w:noProof/>
                <w:webHidden/>
              </w:rPr>
              <w:instrText xml:space="preserve"> PAGEREF _Toc40102646 \h </w:instrText>
            </w:r>
            <w:r w:rsidR="00CD7C02">
              <w:rPr>
                <w:noProof/>
                <w:webHidden/>
              </w:rPr>
            </w:r>
            <w:r w:rsidR="00CD7C02">
              <w:rPr>
                <w:noProof/>
                <w:webHidden/>
              </w:rPr>
              <w:fldChar w:fldCharType="separate"/>
            </w:r>
            <w:r w:rsidR="00CD7C02">
              <w:rPr>
                <w:noProof/>
                <w:webHidden/>
              </w:rPr>
              <w:t>16</w:t>
            </w:r>
            <w:r w:rsidR="00CD7C02">
              <w:rPr>
                <w:noProof/>
                <w:webHidden/>
              </w:rPr>
              <w:fldChar w:fldCharType="end"/>
            </w:r>
          </w:hyperlink>
        </w:p>
        <w:p w14:paraId="7C1CEE60" w14:textId="59DDD9B7"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7" w:history="1">
            <w:r w:rsidR="00CD7C02" w:rsidRPr="00A24042">
              <w:rPr>
                <w:rStyle w:val="Hyperlink"/>
                <w:noProof/>
              </w:rPr>
              <w:t>3.2.4 Attendance</w:t>
            </w:r>
            <w:r w:rsidR="00CD7C02">
              <w:rPr>
                <w:noProof/>
                <w:webHidden/>
              </w:rPr>
              <w:tab/>
            </w:r>
            <w:r w:rsidR="00CD7C02">
              <w:rPr>
                <w:noProof/>
                <w:webHidden/>
              </w:rPr>
              <w:fldChar w:fldCharType="begin"/>
            </w:r>
            <w:r w:rsidR="00CD7C02">
              <w:rPr>
                <w:noProof/>
                <w:webHidden/>
              </w:rPr>
              <w:instrText xml:space="preserve"> PAGEREF _Toc40102647 \h </w:instrText>
            </w:r>
            <w:r w:rsidR="00CD7C02">
              <w:rPr>
                <w:noProof/>
                <w:webHidden/>
              </w:rPr>
            </w:r>
            <w:r w:rsidR="00CD7C02">
              <w:rPr>
                <w:noProof/>
                <w:webHidden/>
              </w:rPr>
              <w:fldChar w:fldCharType="separate"/>
            </w:r>
            <w:r w:rsidR="00CD7C02">
              <w:rPr>
                <w:noProof/>
                <w:webHidden/>
              </w:rPr>
              <w:t>17</w:t>
            </w:r>
            <w:r w:rsidR="00CD7C02">
              <w:rPr>
                <w:noProof/>
                <w:webHidden/>
              </w:rPr>
              <w:fldChar w:fldCharType="end"/>
            </w:r>
          </w:hyperlink>
        </w:p>
        <w:p w14:paraId="7CF1C2F8" w14:textId="229E62F3"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8" w:history="1">
            <w:r w:rsidR="00CD7C02" w:rsidRPr="00A24042">
              <w:rPr>
                <w:rStyle w:val="Hyperlink"/>
                <w:noProof/>
              </w:rPr>
              <w:t>3.2.5 Teacher to Learner Ratios</w:t>
            </w:r>
            <w:r w:rsidR="00CD7C02">
              <w:rPr>
                <w:noProof/>
                <w:webHidden/>
              </w:rPr>
              <w:tab/>
            </w:r>
            <w:r w:rsidR="00CD7C02">
              <w:rPr>
                <w:noProof/>
                <w:webHidden/>
              </w:rPr>
              <w:fldChar w:fldCharType="begin"/>
            </w:r>
            <w:r w:rsidR="00CD7C02">
              <w:rPr>
                <w:noProof/>
                <w:webHidden/>
              </w:rPr>
              <w:instrText xml:space="preserve"> PAGEREF _Toc40102648 \h </w:instrText>
            </w:r>
            <w:r w:rsidR="00CD7C02">
              <w:rPr>
                <w:noProof/>
                <w:webHidden/>
              </w:rPr>
            </w:r>
            <w:r w:rsidR="00CD7C02">
              <w:rPr>
                <w:noProof/>
                <w:webHidden/>
              </w:rPr>
              <w:fldChar w:fldCharType="separate"/>
            </w:r>
            <w:r w:rsidR="00CD7C02">
              <w:rPr>
                <w:noProof/>
                <w:webHidden/>
              </w:rPr>
              <w:t>18</w:t>
            </w:r>
            <w:r w:rsidR="00CD7C02">
              <w:rPr>
                <w:noProof/>
                <w:webHidden/>
              </w:rPr>
              <w:fldChar w:fldCharType="end"/>
            </w:r>
          </w:hyperlink>
        </w:p>
        <w:p w14:paraId="61D1AC16" w14:textId="7BB76EFD"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49" w:history="1">
            <w:r w:rsidR="00CD7C02" w:rsidRPr="00A24042">
              <w:rPr>
                <w:rStyle w:val="Hyperlink"/>
                <w:noProof/>
              </w:rPr>
              <w:t>3.2.5 Teaching and learning strategies</w:t>
            </w:r>
            <w:r w:rsidR="00CD7C02">
              <w:rPr>
                <w:noProof/>
                <w:webHidden/>
              </w:rPr>
              <w:tab/>
            </w:r>
            <w:r w:rsidR="00CD7C02">
              <w:rPr>
                <w:noProof/>
                <w:webHidden/>
              </w:rPr>
              <w:fldChar w:fldCharType="begin"/>
            </w:r>
            <w:r w:rsidR="00CD7C02">
              <w:rPr>
                <w:noProof/>
                <w:webHidden/>
              </w:rPr>
              <w:instrText xml:space="preserve"> PAGEREF _Toc40102649 \h </w:instrText>
            </w:r>
            <w:r w:rsidR="00CD7C02">
              <w:rPr>
                <w:noProof/>
                <w:webHidden/>
              </w:rPr>
            </w:r>
            <w:r w:rsidR="00CD7C02">
              <w:rPr>
                <w:noProof/>
                <w:webHidden/>
              </w:rPr>
              <w:fldChar w:fldCharType="separate"/>
            </w:r>
            <w:r w:rsidR="00CD7C02">
              <w:rPr>
                <w:noProof/>
                <w:webHidden/>
              </w:rPr>
              <w:t>19</w:t>
            </w:r>
            <w:r w:rsidR="00CD7C02">
              <w:rPr>
                <w:noProof/>
                <w:webHidden/>
              </w:rPr>
              <w:fldChar w:fldCharType="end"/>
            </w:r>
          </w:hyperlink>
        </w:p>
        <w:p w14:paraId="43C3BBE8" w14:textId="1EF4660C"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50" w:history="1">
            <w:r w:rsidR="00CD7C02" w:rsidRPr="00A24042">
              <w:rPr>
                <w:rStyle w:val="Hyperlink"/>
                <w:noProof/>
              </w:rPr>
              <w:t>3.2.6 Learning Outcomes achieved</w:t>
            </w:r>
            <w:r w:rsidR="00CD7C02">
              <w:rPr>
                <w:noProof/>
                <w:webHidden/>
              </w:rPr>
              <w:tab/>
            </w:r>
            <w:r w:rsidR="00CD7C02">
              <w:rPr>
                <w:noProof/>
                <w:webHidden/>
              </w:rPr>
              <w:fldChar w:fldCharType="begin"/>
            </w:r>
            <w:r w:rsidR="00CD7C02">
              <w:rPr>
                <w:noProof/>
                <w:webHidden/>
              </w:rPr>
              <w:instrText xml:space="preserve"> PAGEREF _Toc40102650 \h </w:instrText>
            </w:r>
            <w:r w:rsidR="00CD7C02">
              <w:rPr>
                <w:noProof/>
                <w:webHidden/>
              </w:rPr>
            </w:r>
            <w:r w:rsidR="00CD7C02">
              <w:rPr>
                <w:noProof/>
                <w:webHidden/>
              </w:rPr>
              <w:fldChar w:fldCharType="separate"/>
            </w:r>
            <w:r w:rsidR="00CD7C02">
              <w:rPr>
                <w:noProof/>
                <w:webHidden/>
              </w:rPr>
              <w:t>20</w:t>
            </w:r>
            <w:r w:rsidR="00CD7C02">
              <w:rPr>
                <w:noProof/>
                <w:webHidden/>
              </w:rPr>
              <w:fldChar w:fldCharType="end"/>
            </w:r>
          </w:hyperlink>
        </w:p>
        <w:p w14:paraId="470C8D0C" w14:textId="14EC0890"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51" w:history="1">
            <w:r w:rsidR="00CD7C02" w:rsidRPr="00A24042">
              <w:rPr>
                <w:rStyle w:val="Hyperlink"/>
                <w:noProof/>
              </w:rPr>
              <w:t>3.2.7 Assessment strategies</w:t>
            </w:r>
            <w:r w:rsidR="00CD7C02">
              <w:rPr>
                <w:noProof/>
                <w:webHidden/>
              </w:rPr>
              <w:tab/>
            </w:r>
            <w:r w:rsidR="00CD7C02">
              <w:rPr>
                <w:noProof/>
                <w:webHidden/>
              </w:rPr>
              <w:fldChar w:fldCharType="begin"/>
            </w:r>
            <w:r w:rsidR="00CD7C02">
              <w:rPr>
                <w:noProof/>
                <w:webHidden/>
              </w:rPr>
              <w:instrText xml:space="preserve"> PAGEREF _Toc40102651 \h </w:instrText>
            </w:r>
            <w:r w:rsidR="00CD7C02">
              <w:rPr>
                <w:noProof/>
                <w:webHidden/>
              </w:rPr>
            </w:r>
            <w:r w:rsidR="00CD7C02">
              <w:rPr>
                <w:noProof/>
                <w:webHidden/>
              </w:rPr>
              <w:fldChar w:fldCharType="separate"/>
            </w:r>
            <w:r w:rsidR="00CD7C02">
              <w:rPr>
                <w:noProof/>
                <w:webHidden/>
              </w:rPr>
              <w:t>21</w:t>
            </w:r>
            <w:r w:rsidR="00CD7C02">
              <w:rPr>
                <w:noProof/>
                <w:webHidden/>
              </w:rPr>
              <w:fldChar w:fldCharType="end"/>
            </w:r>
          </w:hyperlink>
        </w:p>
        <w:p w14:paraId="478BD010" w14:textId="0DF83F60"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52" w:history="1">
            <w:r w:rsidR="00CD7C02" w:rsidRPr="00A24042">
              <w:rPr>
                <w:rStyle w:val="Hyperlink"/>
                <w:noProof/>
              </w:rPr>
              <w:t>3.2.8 Application of community of practice learning</w:t>
            </w:r>
            <w:r w:rsidR="00CD7C02">
              <w:rPr>
                <w:noProof/>
                <w:webHidden/>
              </w:rPr>
              <w:tab/>
            </w:r>
            <w:r w:rsidR="00CD7C02">
              <w:rPr>
                <w:noProof/>
                <w:webHidden/>
              </w:rPr>
              <w:fldChar w:fldCharType="begin"/>
            </w:r>
            <w:r w:rsidR="00CD7C02">
              <w:rPr>
                <w:noProof/>
                <w:webHidden/>
              </w:rPr>
              <w:instrText xml:space="preserve"> PAGEREF _Toc40102652 \h </w:instrText>
            </w:r>
            <w:r w:rsidR="00CD7C02">
              <w:rPr>
                <w:noProof/>
                <w:webHidden/>
              </w:rPr>
            </w:r>
            <w:r w:rsidR="00CD7C02">
              <w:rPr>
                <w:noProof/>
                <w:webHidden/>
              </w:rPr>
              <w:fldChar w:fldCharType="separate"/>
            </w:r>
            <w:r w:rsidR="00CD7C02">
              <w:rPr>
                <w:noProof/>
                <w:webHidden/>
              </w:rPr>
              <w:t>22</w:t>
            </w:r>
            <w:r w:rsidR="00CD7C02">
              <w:rPr>
                <w:noProof/>
                <w:webHidden/>
              </w:rPr>
              <w:fldChar w:fldCharType="end"/>
            </w:r>
          </w:hyperlink>
        </w:p>
        <w:p w14:paraId="59B9D352" w14:textId="2A688D54" w:rsidR="00CD7C02" w:rsidRDefault="006F3167">
          <w:pPr>
            <w:pStyle w:val="TOC3"/>
            <w:tabs>
              <w:tab w:val="right" w:leader="dot" w:pos="9323"/>
            </w:tabs>
            <w:rPr>
              <w:rFonts w:asciiTheme="minorHAnsi" w:eastAsiaTheme="minorEastAsia" w:hAnsiTheme="minorHAnsi" w:cstheme="minorBidi"/>
              <w:noProof/>
              <w:szCs w:val="22"/>
              <w:lang w:eastAsia="en-IE"/>
            </w:rPr>
          </w:pPr>
          <w:hyperlink w:anchor="_Toc40102653" w:history="1">
            <w:r w:rsidR="00CD7C02" w:rsidRPr="00A24042">
              <w:rPr>
                <w:rStyle w:val="Hyperlink"/>
                <w:noProof/>
              </w:rPr>
              <w:t>3.2.9 Programme documentation</w:t>
            </w:r>
            <w:r w:rsidR="00CD7C02">
              <w:rPr>
                <w:noProof/>
                <w:webHidden/>
              </w:rPr>
              <w:tab/>
            </w:r>
            <w:r w:rsidR="00CD7C02">
              <w:rPr>
                <w:noProof/>
                <w:webHidden/>
              </w:rPr>
              <w:fldChar w:fldCharType="begin"/>
            </w:r>
            <w:r w:rsidR="00CD7C02">
              <w:rPr>
                <w:noProof/>
                <w:webHidden/>
              </w:rPr>
              <w:instrText xml:space="preserve"> PAGEREF _Toc40102653 \h </w:instrText>
            </w:r>
            <w:r w:rsidR="00CD7C02">
              <w:rPr>
                <w:noProof/>
                <w:webHidden/>
              </w:rPr>
            </w:r>
            <w:r w:rsidR="00CD7C02">
              <w:rPr>
                <w:noProof/>
                <w:webHidden/>
              </w:rPr>
              <w:fldChar w:fldCharType="separate"/>
            </w:r>
            <w:r w:rsidR="00CD7C02">
              <w:rPr>
                <w:noProof/>
                <w:webHidden/>
              </w:rPr>
              <w:t>22</w:t>
            </w:r>
            <w:r w:rsidR="00CD7C02">
              <w:rPr>
                <w:noProof/>
                <w:webHidden/>
              </w:rPr>
              <w:fldChar w:fldCharType="end"/>
            </w:r>
          </w:hyperlink>
        </w:p>
        <w:p w14:paraId="48ECE501" w14:textId="1A6E9F2E"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54" w:history="1">
            <w:r w:rsidR="00CD7C02" w:rsidRPr="00A24042">
              <w:rPr>
                <w:rStyle w:val="Hyperlink"/>
                <w:noProof/>
              </w:rPr>
              <w:t xml:space="preserve">Section 4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stakeholders</w:t>
            </w:r>
            <w:r w:rsidR="00CD7C02">
              <w:rPr>
                <w:noProof/>
                <w:webHidden/>
              </w:rPr>
              <w:tab/>
            </w:r>
            <w:r w:rsidR="00CD7C02">
              <w:rPr>
                <w:noProof/>
                <w:webHidden/>
              </w:rPr>
              <w:fldChar w:fldCharType="begin"/>
            </w:r>
            <w:r w:rsidR="00CD7C02">
              <w:rPr>
                <w:noProof/>
                <w:webHidden/>
              </w:rPr>
              <w:instrText xml:space="preserve"> PAGEREF _Toc40102654 \h </w:instrText>
            </w:r>
            <w:r w:rsidR="00CD7C02">
              <w:rPr>
                <w:noProof/>
                <w:webHidden/>
              </w:rPr>
            </w:r>
            <w:r w:rsidR="00CD7C02">
              <w:rPr>
                <w:noProof/>
                <w:webHidden/>
              </w:rPr>
              <w:fldChar w:fldCharType="separate"/>
            </w:r>
            <w:r w:rsidR="00CD7C02">
              <w:rPr>
                <w:noProof/>
                <w:webHidden/>
              </w:rPr>
              <w:t>23</w:t>
            </w:r>
            <w:r w:rsidR="00CD7C02">
              <w:rPr>
                <w:noProof/>
                <w:webHidden/>
              </w:rPr>
              <w:fldChar w:fldCharType="end"/>
            </w:r>
          </w:hyperlink>
        </w:p>
        <w:p w14:paraId="431A26A3" w14:textId="5B9184D5" w:rsidR="00CD7C02" w:rsidRDefault="006F3167">
          <w:pPr>
            <w:pStyle w:val="TOC2"/>
            <w:tabs>
              <w:tab w:val="left" w:pos="880"/>
            </w:tabs>
            <w:rPr>
              <w:rFonts w:asciiTheme="minorHAnsi" w:eastAsiaTheme="minorEastAsia" w:hAnsiTheme="minorHAnsi" w:cstheme="minorBidi"/>
              <w:noProof/>
              <w:szCs w:val="22"/>
              <w:lang w:eastAsia="en-IE"/>
            </w:rPr>
          </w:pPr>
          <w:hyperlink w:anchor="_Toc40102655" w:history="1">
            <w:r w:rsidR="00CD7C02" w:rsidRPr="00A24042">
              <w:rPr>
                <w:rStyle w:val="Hyperlink"/>
                <w:noProof/>
              </w:rPr>
              <w:t xml:space="preserve">4.1 </w:t>
            </w:r>
            <w:r w:rsidR="00CD7C02">
              <w:rPr>
                <w:rFonts w:asciiTheme="minorHAnsi" w:eastAsiaTheme="minorEastAsia" w:hAnsiTheme="minorHAnsi" w:cstheme="minorBidi"/>
                <w:noProof/>
                <w:szCs w:val="22"/>
                <w:lang w:eastAsia="en-IE"/>
              </w:rPr>
              <w:tab/>
            </w:r>
            <w:r w:rsidR="00CD7C02" w:rsidRPr="00A24042">
              <w:rPr>
                <w:rStyle w:val="Hyperlink"/>
                <w:noProof/>
              </w:rPr>
              <w:t>Evaluation by current learners and graduates of the programme</w:t>
            </w:r>
            <w:r w:rsidR="00CD7C02">
              <w:rPr>
                <w:noProof/>
                <w:webHidden/>
              </w:rPr>
              <w:tab/>
            </w:r>
            <w:r w:rsidR="00CD7C02">
              <w:rPr>
                <w:noProof/>
                <w:webHidden/>
              </w:rPr>
              <w:fldChar w:fldCharType="begin"/>
            </w:r>
            <w:r w:rsidR="00CD7C02">
              <w:rPr>
                <w:noProof/>
                <w:webHidden/>
              </w:rPr>
              <w:instrText xml:space="preserve"> PAGEREF _Toc40102655 \h </w:instrText>
            </w:r>
            <w:r w:rsidR="00CD7C02">
              <w:rPr>
                <w:noProof/>
                <w:webHidden/>
              </w:rPr>
            </w:r>
            <w:r w:rsidR="00CD7C02">
              <w:rPr>
                <w:noProof/>
                <w:webHidden/>
              </w:rPr>
              <w:fldChar w:fldCharType="separate"/>
            </w:r>
            <w:r w:rsidR="00CD7C02">
              <w:rPr>
                <w:noProof/>
                <w:webHidden/>
              </w:rPr>
              <w:t>23</w:t>
            </w:r>
            <w:r w:rsidR="00CD7C02">
              <w:rPr>
                <w:noProof/>
                <w:webHidden/>
              </w:rPr>
              <w:fldChar w:fldCharType="end"/>
            </w:r>
          </w:hyperlink>
        </w:p>
        <w:p w14:paraId="5D491BCC" w14:textId="18569570" w:rsidR="00CD7C02" w:rsidRDefault="006F3167">
          <w:pPr>
            <w:pStyle w:val="TOC2"/>
            <w:tabs>
              <w:tab w:val="left" w:pos="880"/>
            </w:tabs>
            <w:rPr>
              <w:rFonts w:asciiTheme="minorHAnsi" w:eastAsiaTheme="minorEastAsia" w:hAnsiTheme="minorHAnsi" w:cstheme="minorBidi"/>
              <w:noProof/>
              <w:szCs w:val="22"/>
              <w:lang w:eastAsia="en-IE"/>
            </w:rPr>
          </w:pPr>
          <w:hyperlink w:anchor="_Toc40102656" w:history="1">
            <w:r w:rsidR="00CD7C02" w:rsidRPr="00A24042">
              <w:rPr>
                <w:rStyle w:val="Hyperlink"/>
                <w:noProof/>
              </w:rPr>
              <w:t xml:space="preserve">4.2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staff</w:t>
            </w:r>
            <w:r w:rsidR="00CD7C02">
              <w:rPr>
                <w:noProof/>
                <w:webHidden/>
              </w:rPr>
              <w:tab/>
            </w:r>
            <w:r w:rsidR="00CD7C02">
              <w:rPr>
                <w:noProof/>
                <w:webHidden/>
              </w:rPr>
              <w:fldChar w:fldCharType="begin"/>
            </w:r>
            <w:r w:rsidR="00CD7C02">
              <w:rPr>
                <w:noProof/>
                <w:webHidden/>
              </w:rPr>
              <w:instrText xml:space="preserve"> PAGEREF _Toc40102656 \h </w:instrText>
            </w:r>
            <w:r w:rsidR="00CD7C02">
              <w:rPr>
                <w:noProof/>
                <w:webHidden/>
              </w:rPr>
            </w:r>
            <w:r w:rsidR="00CD7C02">
              <w:rPr>
                <w:noProof/>
                <w:webHidden/>
              </w:rPr>
              <w:fldChar w:fldCharType="separate"/>
            </w:r>
            <w:r w:rsidR="00CD7C02">
              <w:rPr>
                <w:noProof/>
                <w:webHidden/>
              </w:rPr>
              <w:t>24</w:t>
            </w:r>
            <w:r w:rsidR="00CD7C02">
              <w:rPr>
                <w:noProof/>
                <w:webHidden/>
              </w:rPr>
              <w:fldChar w:fldCharType="end"/>
            </w:r>
          </w:hyperlink>
        </w:p>
        <w:p w14:paraId="58BC401E" w14:textId="1D346056" w:rsidR="00CD7C02" w:rsidRDefault="006F3167">
          <w:pPr>
            <w:pStyle w:val="TOC2"/>
            <w:tabs>
              <w:tab w:val="left" w:pos="880"/>
            </w:tabs>
            <w:rPr>
              <w:rFonts w:asciiTheme="minorHAnsi" w:eastAsiaTheme="minorEastAsia" w:hAnsiTheme="minorHAnsi" w:cstheme="minorBidi"/>
              <w:noProof/>
              <w:szCs w:val="22"/>
              <w:lang w:eastAsia="en-IE"/>
            </w:rPr>
          </w:pPr>
          <w:hyperlink w:anchor="_Toc40102657" w:history="1">
            <w:r w:rsidR="00CD7C02" w:rsidRPr="00A24042">
              <w:rPr>
                <w:rStyle w:val="Hyperlink"/>
                <w:noProof/>
              </w:rPr>
              <w:t xml:space="preserve">4.3 </w:t>
            </w:r>
            <w:r w:rsidR="00CD7C02">
              <w:rPr>
                <w:rFonts w:asciiTheme="minorHAnsi" w:eastAsiaTheme="minorEastAsia" w:hAnsiTheme="minorHAnsi" w:cstheme="minorBidi"/>
                <w:noProof/>
                <w:szCs w:val="22"/>
                <w:lang w:eastAsia="en-IE"/>
              </w:rPr>
              <w:tab/>
            </w:r>
            <w:r w:rsidR="00CD7C02" w:rsidRPr="00A24042">
              <w:rPr>
                <w:rStyle w:val="Hyperlink"/>
                <w:noProof/>
              </w:rPr>
              <w:t>Evaluation of the programme by external stakeholders</w:t>
            </w:r>
            <w:r w:rsidR="00CD7C02">
              <w:rPr>
                <w:noProof/>
                <w:webHidden/>
              </w:rPr>
              <w:tab/>
            </w:r>
            <w:r w:rsidR="00CD7C02">
              <w:rPr>
                <w:noProof/>
                <w:webHidden/>
              </w:rPr>
              <w:fldChar w:fldCharType="begin"/>
            </w:r>
            <w:r w:rsidR="00CD7C02">
              <w:rPr>
                <w:noProof/>
                <w:webHidden/>
              </w:rPr>
              <w:instrText xml:space="preserve"> PAGEREF _Toc40102657 \h </w:instrText>
            </w:r>
            <w:r w:rsidR="00CD7C02">
              <w:rPr>
                <w:noProof/>
                <w:webHidden/>
              </w:rPr>
            </w:r>
            <w:r w:rsidR="00CD7C02">
              <w:rPr>
                <w:noProof/>
                <w:webHidden/>
              </w:rPr>
              <w:fldChar w:fldCharType="separate"/>
            </w:r>
            <w:r w:rsidR="00CD7C02">
              <w:rPr>
                <w:noProof/>
                <w:webHidden/>
              </w:rPr>
              <w:t>25</w:t>
            </w:r>
            <w:r w:rsidR="00CD7C02">
              <w:rPr>
                <w:noProof/>
                <w:webHidden/>
              </w:rPr>
              <w:fldChar w:fldCharType="end"/>
            </w:r>
          </w:hyperlink>
        </w:p>
        <w:p w14:paraId="48F4A507" w14:textId="14AF3332" w:rsidR="00CD7C02" w:rsidRDefault="006F3167">
          <w:pPr>
            <w:pStyle w:val="TOC2"/>
            <w:tabs>
              <w:tab w:val="left" w:pos="880"/>
            </w:tabs>
            <w:rPr>
              <w:rFonts w:asciiTheme="minorHAnsi" w:eastAsiaTheme="minorEastAsia" w:hAnsiTheme="minorHAnsi" w:cstheme="minorBidi"/>
              <w:noProof/>
              <w:szCs w:val="22"/>
              <w:lang w:eastAsia="en-IE"/>
            </w:rPr>
          </w:pPr>
          <w:hyperlink w:anchor="_Toc40102658" w:history="1">
            <w:r w:rsidR="00CD7C02" w:rsidRPr="00A24042">
              <w:rPr>
                <w:rStyle w:val="Hyperlink"/>
                <w:noProof/>
              </w:rPr>
              <w:t xml:space="preserve">4.4 </w:t>
            </w:r>
            <w:r w:rsidR="00CD7C02">
              <w:rPr>
                <w:rFonts w:asciiTheme="minorHAnsi" w:eastAsiaTheme="minorEastAsia" w:hAnsiTheme="minorHAnsi" w:cstheme="minorBidi"/>
                <w:noProof/>
                <w:szCs w:val="22"/>
                <w:lang w:eastAsia="en-IE"/>
              </w:rPr>
              <w:tab/>
            </w:r>
            <w:r w:rsidR="00CD7C02" w:rsidRPr="00A24042">
              <w:rPr>
                <w:rStyle w:val="Hyperlink"/>
                <w:noProof/>
              </w:rPr>
              <w:t>External examiner feedback</w:t>
            </w:r>
            <w:r w:rsidR="00CD7C02">
              <w:rPr>
                <w:noProof/>
                <w:webHidden/>
              </w:rPr>
              <w:tab/>
            </w:r>
            <w:r w:rsidR="00CD7C02">
              <w:rPr>
                <w:noProof/>
                <w:webHidden/>
              </w:rPr>
              <w:fldChar w:fldCharType="begin"/>
            </w:r>
            <w:r w:rsidR="00CD7C02">
              <w:rPr>
                <w:noProof/>
                <w:webHidden/>
              </w:rPr>
              <w:instrText xml:space="preserve"> PAGEREF _Toc40102658 \h </w:instrText>
            </w:r>
            <w:r w:rsidR="00CD7C02">
              <w:rPr>
                <w:noProof/>
                <w:webHidden/>
              </w:rPr>
            </w:r>
            <w:r w:rsidR="00CD7C02">
              <w:rPr>
                <w:noProof/>
                <w:webHidden/>
              </w:rPr>
              <w:fldChar w:fldCharType="separate"/>
            </w:r>
            <w:r w:rsidR="00CD7C02">
              <w:rPr>
                <w:noProof/>
                <w:webHidden/>
              </w:rPr>
              <w:t>26</w:t>
            </w:r>
            <w:r w:rsidR="00CD7C02">
              <w:rPr>
                <w:noProof/>
                <w:webHidden/>
              </w:rPr>
              <w:fldChar w:fldCharType="end"/>
            </w:r>
          </w:hyperlink>
        </w:p>
        <w:p w14:paraId="6C6BC71F" w14:textId="56029AA9"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59" w:history="1">
            <w:r w:rsidR="00CD7C02" w:rsidRPr="00A24042">
              <w:rPr>
                <w:rStyle w:val="Hyperlink"/>
                <w:noProof/>
              </w:rPr>
              <w:t xml:space="preserve">Section 5 </w:t>
            </w:r>
            <w:r w:rsidR="00CD7C02">
              <w:rPr>
                <w:rFonts w:asciiTheme="minorHAnsi" w:eastAsiaTheme="minorEastAsia" w:hAnsiTheme="minorHAnsi" w:cstheme="minorBidi"/>
                <w:noProof/>
                <w:szCs w:val="22"/>
                <w:lang w:eastAsia="en-IE"/>
              </w:rPr>
              <w:tab/>
            </w:r>
            <w:r w:rsidR="00CD7C02" w:rsidRPr="00A24042">
              <w:rPr>
                <w:rStyle w:val="Hyperlink"/>
                <w:noProof/>
              </w:rPr>
              <w:t>Programme Quality Assurance</w:t>
            </w:r>
            <w:r w:rsidR="00CD7C02">
              <w:rPr>
                <w:noProof/>
                <w:webHidden/>
              </w:rPr>
              <w:tab/>
            </w:r>
            <w:r w:rsidR="00CD7C02">
              <w:rPr>
                <w:noProof/>
                <w:webHidden/>
              </w:rPr>
              <w:fldChar w:fldCharType="begin"/>
            </w:r>
            <w:r w:rsidR="00CD7C02">
              <w:rPr>
                <w:noProof/>
                <w:webHidden/>
              </w:rPr>
              <w:instrText xml:space="preserve"> PAGEREF _Toc40102659 \h </w:instrText>
            </w:r>
            <w:r w:rsidR="00CD7C02">
              <w:rPr>
                <w:noProof/>
                <w:webHidden/>
              </w:rPr>
            </w:r>
            <w:r w:rsidR="00CD7C02">
              <w:rPr>
                <w:noProof/>
                <w:webHidden/>
              </w:rPr>
              <w:fldChar w:fldCharType="separate"/>
            </w:r>
            <w:r w:rsidR="00CD7C02">
              <w:rPr>
                <w:noProof/>
                <w:webHidden/>
              </w:rPr>
              <w:t>27</w:t>
            </w:r>
            <w:r w:rsidR="00CD7C02">
              <w:rPr>
                <w:noProof/>
                <w:webHidden/>
              </w:rPr>
              <w:fldChar w:fldCharType="end"/>
            </w:r>
          </w:hyperlink>
        </w:p>
        <w:p w14:paraId="7DC2D855" w14:textId="4667C8B8" w:rsidR="00CD7C02" w:rsidRDefault="006F3167">
          <w:pPr>
            <w:pStyle w:val="TOC2"/>
            <w:rPr>
              <w:rFonts w:asciiTheme="minorHAnsi" w:eastAsiaTheme="minorEastAsia" w:hAnsiTheme="minorHAnsi" w:cstheme="minorBidi"/>
              <w:noProof/>
              <w:szCs w:val="22"/>
              <w:lang w:eastAsia="en-IE"/>
            </w:rPr>
          </w:pPr>
          <w:hyperlink w:anchor="_Toc40102660" w:history="1">
            <w:r w:rsidR="00CD7C02" w:rsidRPr="00A24042">
              <w:rPr>
                <w:rStyle w:val="Hyperlink"/>
                <w:noProof/>
              </w:rPr>
              <w:t>5.1 Complaints, appeals and commendations</w:t>
            </w:r>
            <w:r w:rsidR="00CD7C02">
              <w:rPr>
                <w:noProof/>
                <w:webHidden/>
              </w:rPr>
              <w:tab/>
            </w:r>
            <w:r w:rsidR="00CD7C02">
              <w:rPr>
                <w:noProof/>
                <w:webHidden/>
              </w:rPr>
              <w:fldChar w:fldCharType="begin"/>
            </w:r>
            <w:r w:rsidR="00CD7C02">
              <w:rPr>
                <w:noProof/>
                <w:webHidden/>
              </w:rPr>
              <w:instrText xml:space="preserve"> PAGEREF _Toc40102660 \h </w:instrText>
            </w:r>
            <w:r w:rsidR="00CD7C02">
              <w:rPr>
                <w:noProof/>
                <w:webHidden/>
              </w:rPr>
            </w:r>
            <w:r w:rsidR="00CD7C02">
              <w:rPr>
                <w:noProof/>
                <w:webHidden/>
              </w:rPr>
              <w:fldChar w:fldCharType="separate"/>
            </w:r>
            <w:r w:rsidR="00CD7C02">
              <w:rPr>
                <w:noProof/>
                <w:webHidden/>
              </w:rPr>
              <w:t>27</w:t>
            </w:r>
            <w:r w:rsidR="00CD7C02">
              <w:rPr>
                <w:noProof/>
                <w:webHidden/>
              </w:rPr>
              <w:fldChar w:fldCharType="end"/>
            </w:r>
          </w:hyperlink>
        </w:p>
        <w:p w14:paraId="36F2409F" w14:textId="129E8E5C" w:rsidR="00CD7C02" w:rsidRDefault="006F3167">
          <w:pPr>
            <w:pStyle w:val="TOC2"/>
            <w:rPr>
              <w:rFonts w:asciiTheme="minorHAnsi" w:eastAsiaTheme="minorEastAsia" w:hAnsiTheme="minorHAnsi" w:cstheme="minorBidi"/>
              <w:noProof/>
              <w:szCs w:val="22"/>
              <w:lang w:eastAsia="en-IE"/>
            </w:rPr>
          </w:pPr>
          <w:hyperlink w:anchor="_Toc40102661" w:history="1">
            <w:r w:rsidR="00CD7C02" w:rsidRPr="00A24042">
              <w:rPr>
                <w:rStyle w:val="Hyperlink"/>
                <w:noProof/>
              </w:rPr>
              <w:t>5.2 Quality Assurance Systems and Processes</w:t>
            </w:r>
            <w:r w:rsidR="00CD7C02">
              <w:rPr>
                <w:noProof/>
                <w:webHidden/>
              </w:rPr>
              <w:tab/>
            </w:r>
            <w:r w:rsidR="00CD7C02">
              <w:rPr>
                <w:noProof/>
                <w:webHidden/>
              </w:rPr>
              <w:fldChar w:fldCharType="begin"/>
            </w:r>
            <w:r w:rsidR="00CD7C02">
              <w:rPr>
                <w:noProof/>
                <w:webHidden/>
              </w:rPr>
              <w:instrText xml:space="preserve"> PAGEREF _Toc40102661 \h </w:instrText>
            </w:r>
            <w:r w:rsidR="00CD7C02">
              <w:rPr>
                <w:noProof/>
                <w:webHidden/>
              </w:rPr>
            </w:r>
            <w:r w:rsidR="00CD7C02">
              <w:rPr>
                <w:noProof/>
                <w:webHidden/>
              </w:rPr>
              <w:fldChar w:fldCharType="separate"/>
            </w:r>
            <w:r w:rsidR="00CD7C02">
              <w:rPr>
                <w:noProof/>
                <w:webHidden/>
              </w:rPr>
              <w:t>28</w:t>
            </w:r>
            <w:r w:rsidR="00CD7C02">
              <w:rPr>
                <w:noProof/>
                <w:webHidden/>
              </w:rPr>
              <w:fldChar w:fldCharType="end"/>
            </w:r>
          </w:hyperlink>
        </w:p>
        <w:p w14:paraId="06A5E477" w14:textId="636A96C6"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62" w:history="1">
            <w:r w:rsidR="00CD7C02" w:rsidRPr="00A24042">
              <w:rPr>
                <w:rStyle w:val="Hyperlink"/>
                <w:noProof/>
              </w:rPr>
              <w:t xml:space="preserve">Section 6 </w:t>
            </w:r>
            <w:r w:rsidR="00CD7C02">
              <w:rPr>
                <w:rFonts w:asciiTheme="minorHAnsi" w:eastAsiaTheme="minorEastAsia" w:hAnsiTheme="minorHAnsi" w:cstheme="minorBidi"/>
                <w:noProof/>
                <w:szCs w:val="22"/>
                <w:lang w:eastAsia="en-IE"/>
              </w:rPr>
              <w:tab/>
            </w:r>
            <w:r w:rsidR="00CD7C02" w:rsidRPr="00A24042">
              <w:rPr>
                <w:rStyle w:val="Hyperlink"/>
                <w:noProof/>
              </w:rPr>
              <w:t>Summary Analysis of the programme considering the findings</w:t>
            </w:r>
            <w:r w:rsidR="00CD7C02">
              <w:rPr>
                <w:noProof/>
                <w:webHidden/>
              </w:rPr>
              <w:tab/>
            </w:r>
            <w:r w:rsidR="00CD7C02">
              <w:rPr>
                <w:noProof/>
                <w:webHidden/>
              </w:rPr>
              <w:fldChar w:fldCharType="begin"/>
            </w:r>
            <w:r w:rsidR="00CD7C02">
              <w:rPr>
                <w:noProof/>
                <w:webHidden/>
              </w:rPr>
              <w:instrText xml:space="preserve"> PAGEREF _Toc40102662 \h </w:instrText>
            </w:r>
            <w:r w:rsidR="00CD7C02">
              <w:rPr>
                <w:noProof/>
                <w:webHidden/>
              </w:rPr>
            </w:r>
            <w:r w:rsidR="00CD7C02">
              <w:rPr>
                <w:noProof/>
                <w:webHidden/>
              </w:rPr>
              <w:fldChar w:fldCharType="separate"/>
            </w:r>
            <w:r w:rsidR="00CD7C02">
              <w:rPr>
                <w:noProof/>
                <w:webHidden/>
              </w:rPr>
              <w:t>29</w:t>
            </w:r>
            <w:r w:rsidR="00CD7C02">
              <w:rPr>
                <w:noProof/>
                <w:webHidden/>
              </w:rPr>
              <w:fldChar w:fldCharType="end"/>
            </w:r>
          </w:hyperlink>
        </w:p>
        <w:p w14:paraId="253A4E66" w14:textId="116E8F57" w:rsidR="00CD7C02" w:rsidRDefault="006F3167">
          <w:pPr>
            <w:pStyle w:val="TOC1"/>
            <w:tabs>
              <w:tab w:val="left" w:pos="1100"/>
              <w:tab w:val="right" w:leader="dot" w:pos="9323"/>
            </w:tabs>
            <w:rPr>
              <w:rFonts w:asciiTheme="minorHAnsi" w:eastAsiaTheme="minorEastAsia" w:hAnsiTheme="minorHAnsi" w:cstheme="minorBidi"/>
              <w:noProof/>
              <w:szCs w:val="22"/>
              <w:lang w:eastAsia="en-IE"/>
            </w:rPr>
          </w:pPr>
          <w:hyperlink w:anchor="_Toc40102663" w:history="1">
            <w:r w:rsidR="00CD7C02" w:rsidRPr="00A24042">
              <w:rPr>
                <w:rStyle w:val="Hyperlink"/>
                <w:noProof/>
              </w:rPr>
              <w:t xml:space="preserve">Section 7 </w:t>
            </w:r>
            <w:r w:rsidR="00CD7C02">
              <w:rPr>
                <w:rFonts w:asciiTheme="minorHAnsi" w:eastAsiaTheme="minorEastAsia" w:hAnsiTheme="minorHAnsi" w:cstheme="minorBidi"/>
                <w:noProof/>
                <w:szCs w:val="22"/>
                <w:lang w:eastAsia="en-IE"/>
              </w:rPr>
              <w:tab/>
            </w:r>
            <w:r w:rsidR="00CD7C02" w:rsidRPr="00A24042">
              <w:rPr>
                <w:rStyle w:val="Hyperlink"/>
                <w:noProof/>
              </w:rPr>
              <w:t>Revision of the programme</w:t>
            </w:r>
            <w:r w:rsidR="00CD7C02">
              <w:rPr>
                <w:noProof/>
                <w:webHidden/>
              </w:rPr>
              <w:tab/>
            </w:r>
            <w:r w:rsidR="00CD7C02">
              <w:rPr>
                <w:noProof/>
                <w:webHidden/>
              </w:rPr>
              <w:fldChar w:fldCharType="begin"/>
            </w:r>
            <w:r w:rsidR="00CD7C02">
              <w:rPr>
                <w:noProof/>
                <w:webHidden/>
              </w:rPr>
              <w:instrText xml:space="preserve"> PAGEREF _Toc40102663 \h </w:instrText>
            </w:r>
            <w:r w:rsidR="00CD7C02">
              <w:rPr>
                <w:noProof/>
                <w:webHidden/>
              </w:rPr>
            </w:r>
            <w:r w:rsidR="00CD7C02">
              <w:rPr>
                <w:noProof/>
                <w:webHidden/>
              </w:rPr>
              <w:fldChar w:fldCharType="separate"/>
            </w:r>
            <w:r w:rsidR="00CD7C02">
              <w:rPr>
                <w:noProof/>
                <w:webHidden/>
              </w:rPr>
              <w:t>30</w:t>
            </w:r>
            <w:r w:rsidR="00CD7C02">
              <w:rPr>
                <w:noProof/>
                <w:webHidden/>
              </w:rPr>
              <w:fldChar w:fldCharType="end"/>
            </w:r>
          </w:hyperlink>
        </w:p>
        <w:p w14:paraId="265D2777" w14:textId="597DBB05" w:rsidR="00CD7C02" w:rsidRDefault="00CD7C02">
          <w:r>
            <w:rPr>
              <w:b/>
              <w:bCs/>
              <w:noProof/>
            </w:rPr>
            <w:lastRenderedPageBreak/>
            <w:fldChar w:fldCharType="end"/>
          </w:r>
        </w:p>
      </w:sdtContent>
    </w:sdt>
    <w:p w14:paraId="73F7E823" w14:textId="77777777" w:rsidR="00CD7C02" w:rsidRDefault="00CD7C02" w:rsidP="009D43EA">
      <w:pPr>
        <w:pStyle w:val="Heading1"/>
        <w:sectPr w:rsidR="00CD7C02" w:rsidSect="00CD7C0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bookmarkStart w:id="0" w:name="_Toc40102626"/>
    </w:p>
    <w:p w14:paraId="579E3C12" w14:textId="5069553D" w:rsidR="009D43EA" w:rsidRPr="00B36A38" w:rsidRDefault="009D43EA" w:rsidP="009D43EA">
      <w:pPr>
        <w:pStyle w:val="Heading1"/>
      </w:pPr>
      <w:r w:rsidRPr="00B36A38">
        <w:t>Executive Summary</w:t>
      </w:r>
      <w:bookmarkEnd w:id="0"/>
    </w:p>
    <w:p w14:paraId="373B36C3" w14:textId="77777777" w:rsidR="009D43EA" w:rsidRPr="00B36A38" w:rsidRDefault="009D43EA" w:rsidP="009D43EA">
      <w:pPr>
        <w:pStyle w:val="Heading2"/>
      </w:pPr>
      <w:bookmarkStart w:id="1" w:name="_Toc40102627"/>
      <w:r w:rsidRPr="00B36A38">
        <w:t>Introduction</w:t>
      </w:r>
      <w:bookmarkEnd w:id="1"/>
    </w:p>
    <w:p w14:paraId="13DBF2E4" w14:textId="7B829E8A" w:rsidR="009D43EA" w:rsidRPr="00B36A38" w:rsidRDefault="00C041C1">
      <w:pPr>
        <w:suppressAutoHyphens w:val="0"/>
        <w:spacing w:after="160" w:line="259" w:lineRule="auto"/>
        <w:rPr>
          <w:i/>
          <w:iCs/>
          <w:sz w:val="20"/>
          <w:szCs w:val="20"/>
        </w:rPr>
      </w:pPr>
      <w:r w:rsidRPr="00B36A38">
        <w:rPr>
          <w:i/>
          <w:iCs/>
          <w:sz w:val="20"/>
          <w:szCs w:val="20"/>
        </w:rPr>
        <w:t>(</w:t>
      </w:r>
      <w:r w:rsidR="00345E45" w:rsidRPr="00B36A38">
        <w:rPr>
          <w:i/>
          <w:iCs/>
          <w:sz w:val="20"/>
          <w:szCs w:val="20"/>
        </w:rPr>
        <w:t xml:space="preserve">Overview of </w:t>
      </w:r>
      <w:r w:rsidR="008A22D9" w:rsidRPr="00B36A38">
        <w:rPr>
          <w:i/>
          <w:iCs/>
          <w:sz w:val="20"/>
          <w:szCs w:val="20"/>
        </w:rPr>
        <w:t>the process</w:t>
      </w:r>
      <w:r w:rsidR="00345E45" w:rsidRPr="00B36A38">
        <w:rPr>
          <w:i/>
          <w:iCs/>
          <w:sz w:val="20"/>
          <w:szCs w:val="20"/>
        </w:rPr>
        <w:t xml:space="preserve"> – what programmes are being reviewed, what programmes are being put forward for revalidation, any new embedded programmes being proposed for validation as part of the process etc</w:t>
      </w:r>
      <w:r w:rsidRPr="00B36A38">
        <w:rPr>
          <w:i/>
          <w:iCs/>
          <w:sz w:val="20"/>
          <w:szCs w:val="20"/>
        </w:rPr>
        <w:t>.)</w:t>
      </w:r>
    </w:p>
    <w:p w14:paraId="76EFAFB2" w14:textId="77777777" w:rsidR="009D43EA" w:rsidRPr="00B36A38" w:rsidRDefault="009D43EA">
      <w:pPr>
        <w:suppressAutoHyphens w:val="0"/>
        <w:spacing w:after="160" w:line="259" w:lineRule="auto"/>
      </w:pPr>
    </w:p>
    <w:p w14:paraId="04258638" w14:textId="77777777" w:rsidR="009D43EA" w:rsidRPr="00B36A38" w:rsidRDefault="009D43EA" w:rsidP="009D43EA">
      <w:pPr>
        <w:pStyle w:val="Heading2"/>
      </w:pPr>
      <w:bookmarkStart w:id="2" w:name="_Toc40102628"/>
      <w:r w:rsidRPr="00B36A38">
        <w:t>Programme Review Process</w:t>
      </w:r>
      <w:bookmarkEnd w:id="2"/>
    </w:p>
    <w:p w14:paraId="010E8D33" w14:textId="29832BCB" w:rsidR="009D43EA" w:rsidRPr="00B36A38" w:rsidRDefault="009D43EA" w:rsidP="009D43EA">
      <w:pPr>
        <w:rPr>
          <w:i/>
          <w:iCs/>
          <w:sz w:val="20"/>
          <w:szCs w:val="20"/>
        </w:rPr>
      </w:pPr>
      <w:r w:rsidRPr="00B36A38">
        <w:rPr>
          <w:i/>
          <w:iCs/>
          <w:sz w:val="20"/>
          <w:szCs w:val="20"/>
        </w:rPr>
        <w:t xml:space="preserve">Set out the stages of the review process </w:t>
      </w:r>
      <w:r w:rsidR="00821F1A" w:rsidRPr="00B36A38">
        <w:rPr>
          <w:i/>
          <w:iCs/>
          <w:sz w:val="20"/>
          <w:szCs w:val="20"/>
        </w:rPr>
        <w:t>and details of who was involved.</w:t>
      </w:r>
    </w:p>
    <w:p w14:paraId="498D3B48" w14:textId="77777777" w:rsidR="009D43EA" w:rsidRPr="00B36A38" w:rsidRDefault="009D43EA" w:rsidP="009D43EA"/>
    <w:p w14:paraId="7DFA977A" w14:textId="77777777" w:rsidR="009D43EA" w:rsidRPr="00B36A38" w:rsidRDefault="009D43EA" w:rsidP="009D43EA"/>
    <w:p w14:paraId="300D4A8C" w14:textId="77777777" w:rsidR="009D43EA" w:rsidRPr="00B36A38" w:rsidRDefault="009D43EA" w:rsidP="009D43EA"/>
    <w:p w14:paraId="2A5CB5FD" w14:textId="5740E313" w:rsidR="009D43EA" w:rsidRPr="00B36A38" w:rsidRDefault="009D43EA" w:rsidP="009D43EA">
      <w:pPr>
        <w:pStyle w:val="Heading2"/>
      </w:pPr>
      <w:bookmarkStart w:id="3" w:name="_Toc40102629"/>
      <w:r w:rsidRPr="00B36A38">
        <w:t>Overall</w:t>
      </w:r>
      <w:r w:rsidR="00345E45" w:rsidRPr="00B36A38">
        <w:t xml:space="preserve"> </w:t>
      </w:r>
      <w:r w:rsidRPr="00B36A38">
        <w:t>Findings and Recommendations</w:t>
      </w:r>
      <w:bookmarkEnd w:id="3"/>
      <w:r w:rsidR="00345E45" w:rsidRPr="00B36A38">
        <w:t xml:space="preserve"> </w:t>
      </w:r>
    </w:p>
    <w:p w14:paraId="43CC98DF" w14:textId="77777777" w:rsidR="009D43EA" w:rsidRPr="00B36A38" w:rsidRDefault="009D43EA">
      <w:pPr>
        <w:suppressAutoHyphens w:val="0"/>
        <w:spacing w:after="160" w:line="259" w:lineRule="auto"/>
      </w:pPr>
    </w:p>
    <w:p w14:paraId="09DB3E44" w14:textId="77777777" w:rsidR="009D43EA" w:rsidRPr="00B36A38" w:rsidRDefault="009D43EA">
      <w:pPr>
        <w:suppressAutoHyphens w:val="0"/>
        <w:spacing w:after="160" w:line="259" w:lineRule="auto"/>
      </w:pPr>
    </w:p>
    <w:p w14:paraId="5E175375" w14:textId="0BA8CCB0" w:rsidR="009D43EA" w:rsidRPr="00B36A38" w:rsidRDefault="009D43EA" w:rsidP="009D43EA">
      <w:pPr>
        <w:pStyle w:val="Heading2"/>
      </w:pPr>
      <w:bookmarkStart w:id="4" w:name="_Toc40102630"/>
      <w:r w:rsidRPr="00B36A38">
        <w:t>Main</w:t>
      </w:r>
      <w:r w:rsidR="00345E45" w:rsidRPr="00B36A38">
        <w:t xml:space="preserve"> Programme </w:t>
      </w:r>
      <w:r w:rsidRPr="00B36A38">
        <w:t xml:space="preserve">Changes </w:t>
      </w:r>
      <w:r w:rsidR="003E2BCE" w:rsidRPr="00B36A38">
        <w:t xml:space="preserve">being proposed </w:t>
      </w:r>
      <w:r w:rsidRPr="00B36A38">
        <w:t>following Review</w:t>
      </w:r>
      <w:bookmarkEnd w:id="4"/>
    </w:p>
    <w:p w14:paraId="13FFD248" w14:textId="140BEDAE" w:rsidR="00B737E5" w:rsidRPr="00B36A38" w:rsidRDefault="00B737E5" w:rsidP="00B737E5">
      <w:pPr>
        <w:suppressAutoHyphens w:val="0"/>
        <w:spacing w:after="160" w:line="259" w:lineRule="auto"/>
        <w:rPr>
          <w:i/>
          <w:iCs/>
          <w:sz w:val="20"/>
          <w:szCs w:val="20"/>
        </w:rPr>
      </w:pPr>
      <w:r w:rsidRPr="00B36A38">
        <w:rPr>
          <w:i/>
          <w:iCs/>
          <w:sz w:val="20"/>
          <w:szCs w:val="20"/>
        </w:rPr>
        <w:t xml:space="preserve">(This should be a narrative overview of the changes to be made to the programme following review.  A more detailed description of the changes </w:t>
      </w:r>
      <w:r w:rsidR="00995851">
        <w:rPr>
          <w:i/>
          <w:iCs/>
          <w:sz w:val="20"/>
          <w:szCs w:val="20"/>
        </w:rPr>
        <w:t>is</w:t>
      </w:r>
      <w:r w:rsidRPr="00B36A38">
        <w:rPr>
          <w:i/>
          <w:iCs/>
          <w:sz w:val="20"/>
          <w:szCs w:val="20"/>
        </w:rPr>
        <w:t xml:space="preserve"> listed in Section 7</w:t>
      </w:r>
      <w:r w:rsidR="00995851">
        <w:rPr>
          <w:i/>
          <w:iCs/>
          <w:sz w:val="20"/>
          <w:szCs w:val="20"/>
        </w:rPr>
        <w:t xml:space="preserve"> below</w:t>
      </w:r>
      <w:r w:rsidRPr="00B36A38">
        <w:rPr>
          <w:i/>
          <w:iCs/>
          <w:sz w:val="20"/>
          <w:szCs w:val="20"/>
        </w:rPr>
        <w:t>)</w:t>
      </w:r>
    </w:p>
    <w:p w14:paraId="65C1212D" w14:textId="77777777" w:rsidR="00B737E5" w:rsidRPr="00B36A38" w:rsidRDefault="00B737E5" w:rsidP="00B737E5"/>
    <w:p w14:paraId="6ABB2AB5" w14:textId="277C13FB" w:rsidR="009D43EA" w:rsidRPr="00B36A38" w:rsidRDefault="009D43EA">
      <w:pPr>
        <w:suppressAutoHyphens w:val="0"/>
        <w:spacing w:after="160" w:line="259" w:lineRule="auto"/>
        <w:rPr>
          <w:rFonts w:cs="Arial"/>
          <w:b/>
          <w:bCs/>
          <w:color w:val="0070C0"/>
          <w:kern w:val="32"/>
          <w:sz w:val="32"/>
          <w:szCs w:val="32"/>
        </w:rPr>
      </w:pPr>
      <w:r w:rsidRPr="00B36A38">
        <w:br w:type="page"/>
      </w:r>
    </w:p>
    <w:p w14:paraId="65649D9C" w14:textId="5DF74DCE" w:rsidR="00FD2D31" w:rsidRPr="00B36A38" w:rsidRDefault="00193C98" w:rsidP="00A8196B">
      <w:pPr>
        <w:pStyle w:val="Heading1"/>
      </w:pPr>
      <w:bookmarkStart w:id="5" w:name="_Toc40102631"/>
      <w:r w:rsidRPr="00B36A38">
        <w:lastRenderedPageBreak/>
        <w:t>Section 1</w:t>
      </w:r>
      <w:r w:rsidR="0072691F" w:rsidRPr="00B36A38">
        <w:t xml:space="preserve"> </w:t>
      </w:r>
      <w:r w:rsidR="00E2720D" w:rsidRPr="00B36A38">
        <w:tab/>
      </w:r>
      <w:r w:rsidR="009D43EA" w:rsidRPr="00B36A38">
        <w:t>Context</w:t>
      </w:r>
      <w:r w:rsidR="009234AE" w:rsidRPr="00B36A38">
        <w:t xml:space="preserve"> and Terms of Reference for the </w:t>
      </w:r>
      <w:r w:rsidR="00F763FD" w:rsidRPr="00B36A38">
        <w:t xml:space="preserve">Programme </w:t>
      </w:r>
      <w:r w:rsidR="009234AE" w:rsidRPr="00B36A38">
        <w:t>Review</w:t>
      </w:r>
      <w:bookmarkEnd w:id="5"/>
    </w:p>
    <w:p w14:paraId="2891A0CB" w14:textId="57C5E598" w:rsidR="00BB0562" w:rsidRPr="00B36A38" w:rsidRDefault="00F763FD" w:rsidP="0072691F">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 xml:space="preserve">(Section 1 contains key information relating to the programme being reviewed including </w:t>
      </w:r>
      <w:r w:rsidR="0000147F" w:rsidRPr="00B36A38">
        <w:rPr>
          <w:rFonts w:asciiTheme="minorHAnsi" w:hAnsiTheme="minorHAnsi" w:cstheme="minorHAnsi"/>
          <w:bCs/>
          <w:i/>
          <w:color w:val="2E74B5" w:themeColor="accent1" w:themeShade="BF"/>
          <w:sz w:val="20"/>
          <w:szCs w:val="20"/>
        </w:rPr>
        <w:t xml:space="preserve">provider details, </w:t>
      </w:r>
      <w:r w:rsidRPr="00B36A38">
        <w:rPr>
          <w:rFonts w:asciiTheme="minorHAnsi" w:hAnsiTheme="minorHAnsi" w:cstheme="minorHAnsi"/>
          <w:bCs/>
          <w:i/>
          <w:color w:val="2E74B5" w:themeColor="accent1" w:themeShade="BF"/>
          <w:sz w:val="20"/>
          <w:szCs w:val="20"/>
        </w:rPr>
        <w:t xml:space="preserve">person responsible for the review, previous validation reports, Certificate of Validation etc.)   </w:t>
      </w:r>
    </w:p>
    <w:p w14:paraId="5E05D0DB" w14:textId="77777777" w:rsidR="00352388" w:rsidRPr="00B36A38" w:rsidRDefault="00352388" w:rsidP="0072691F">
      <w:pPr>
        <w:rPr>
          <w:rFonts w:asciiTheme="minorHAnsi" w:hAnsiTheme="minorHAnsi" w:cstheme="minorHAnsi"/>
          <w:b/>
          <w:i/>
          <w:color w:val="2E74B5" w:themeColor="accent1" w:themeShade="BF"/>
          <w:sz w:val="24"/>
        </w:rPr>
      </w:pPr>
    </w:p>
    <w:tbl>
      <w:tblPr>
        <w:tblStyle w:val="TableGrid"/>
        <w:tblW w:w="9209" w:type="dxa"/>
        <w:tblInd w:w="0" w:type="dxa"/>
        <w:tblLook w:val="00A0" w:firstRow="1" w:lastRow="0" w:firstColumn="1" w:lastColumn="0" w:noHBand="0" w:noVBand="0"/>
      </w:tblPr>
      <w:tblGrid>
        <w:gridCol w:w="3114"/>
        <w:gridCol w:w="6095"/>
      </w:tblGrid>
      <w:tr w:rsidR="00E2720D" w:rsidRPr="00B36A38" w14:paraId="797BB481" w14:textId="77777777" w:rsidTr="00E2720D">
        <w:tc>
          <w:tcPr>
            <w:tcW w:w="92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704E62" w14:textId="40D6D90C" w:rsidR="00E2720D" w:rsidRPr="00B36A38" w:rsidRDefault="00E2720D" w:rsidP="00E2720D">
            <w:pPr>
              <w:pStyle w:val="Caption"/>
              <w:spacing w:before="0"/>
              <w:rPr>
                <w:rFonts w:cstheme="minorHAnsi"/>
                <w:b/>
                <w:iCs w:val="0"/>
                <w:sz w:val="22"/>
                <w:szCs w:val="22"/>
              </w:rPr>
            </w:pPr>
            <w:r w:rsidRPr="00B36A38">
              <w:rPr>
                <w:rFonts w:cstheme="minorHAnsi"/>
                <w:b/>
                <w:iCs w:val="0"/>
                <w:sz w:val="22"/>
                <w:szCs w:val="22"/>
              </w:rPr>
              <w:t xml:space="preserve">1.1 </w:t>
            </w:r>
            <w:r w:rsidR="0047611B" w:rsidRPr="00B36A38">
              <w:rPr>
                <w:rFonts w:cstheme="minorHAnsi"/>
                <w:b/>
                <w:iCs w:val="0"/>
                <w:sz w:val="22"/>
                <w:szCs w:val="22"/>
              </w:rPr>
              <w:t>–</w:t>
            </w:r>
            <w:r w:rsidRPr="00B36A38">
              <w:rPr>
                <w:rFonts w:cstheme="minorHAnsi"/>
                <w:b/>
                <w:iCs w:val="0"/>
                <w:sz w:val="22"/>
                <w:szCs w:val="22"/>
              </w:rPr>
              <w:t xml:space="preserve"> Provider</w:t>
            </w:r>
          </w:p>
        </w:tc>
      </w:tr>
      <w:tr w:rsidR="00E2720D" w:rsidRPr="00B36A38" w14:paraId="107F3C7F"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C8ADD4"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Name</w:t>
            </w:r>
          </w:p>
        </w:tc>
        <w:tc>
          <w:tcPr>
            <w:tcW w:w="6095" w:type="dxa"/>
            <w:tcBorders>
              <w:top w:val="single" w:sz="4" w:space="0" w:color="auto"/>
              <w:left w:val="single" w:sz="4" w:space="0" w:color="auto"/>
              <w:bottom w:val="single" w:sz="4" w:space="0" w:color="auto"/>
              <w:right w:val="single" w:sz="4" w:space="0" w:color="auto"/>
            </w:tcBorders>
          </w:tcPr>
          <w:p w14:paraId="42C16652" w14:textId="77777777" w:rsidR="00E2720D" w:rsidRPr="00B36A38" w:rsidRDefault="00E2720D" w:rsidP="00E2720D">
            <w:pPr>
              <w:rPr>
                <w:rFonts w:asciiTheme="minorHAnsi" w:hAnsiTheme="minorHAnsi" w:cstheme="minorHAnsi"/>
                <w:szCs w:val="22"/>
              </w:rPr>
            </w:pPr>
          </w:p>
        </w:tc>
      </w:tr>
      <w:tr w:rsidR="00E2720D" w:rsidRPr="00B36A38" w14:paraId="595B694B"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408C68"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Address</w:t>
            </w:r>
          </w:p>
        </w:tc>
        <w:tc>
          <w:tcPr>
            <w:tcW w:w="6095" w:type="dxa"/>
            <w:tcBorders>
              <w:top w:val="single" w:sz="4" w:space="0" w:color="auto"/>
              <w:left w:val="single" w:sz="4" w:space="0" w:color="auto"/>
              <w:bottom w:val="single" w:sz="4" w:space="0" w:color="auto"/>
              <w:right w:val="single" w:sz="4" w:space="0" w:color="auto"/>
            </w:tcBorders>
          </w:tcPr>
          <w:p w14:paraId="53575B6E" w14:textId="77777777" w:rsidR="00E2720D" w:rsidRPr="00B36A38" w:rsidRDefault="00E2720D" w:rsidP="00E2720D">
            <w:pPr>
              <w:rPr>
                <w:rFonts w:asciiTheme="minorHAnsi" w:hAnsiTheme="minorHAnsi" w:cstheme="minorHAnsi"/>
                <w:szCs w:val="22"/>
              </w:rPr>
            </w:pPr>
          </w:p>
        </w:tc>
      </w:tr>
      <w:tr w:rsidR="00E2720D" w:rsidRPr="00B36A38" w14:paraId="729027C4"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E35663"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QBS Username</w:t>
            </w:r>
          </w:p>
        </w:tc>
        <w:tc>
          <w:tcPr>
            <w:tcW w:w="6095" w:type="dxa"/>
            <w:tcBorders>
              <w:top w:val="single" w:sz="4" w:space="0" w:color="auto"/>
              <w:left w:val="single" w:sz="4" w:space="0" w:color="auto"/>
              <w:bottom w:val="single" w:sz="4" w:space="0" w:color="auto"/>
              <w:right w:val="single" w:sz="4" w:space="0" w:color="auto"/>
            </w:tcBorders>
          </w:tcPr>
          <w:p w14:paraId="0675DC46" w14:textId="77777777" w:rsidR="00E2720D" w:rsidRPr="00B36A38" w:rsidRDefault="00E2720D" w:rsidP="00E2720D">
            <w:pPr>
              <w:rPr>
                <w:rFonts w:asciiTheme="minorHAnsi" w:hAnsiTheme="minorHAnsi" w:cstheme="minorHAnsi"/>
                <w:szCs w:val="22"/>
              </w:rPr>
            </w:pPr>
          </w:p>
        </w:tc>
      </w:tr>
    </w:tbl>
    <w:p w14:paraId="1F528F34" w14:textId="77777777" w:rsidR="00E2720D" w:rsidRPr="00B36A38" w:rsidRDefault="00E2720D" w:rsidP="00E2720D">
      <w:pPr>
        <w:rPr>
          <w:rFonts w:asciiTheme="minorHAnsi" w:hAnsiTheme="minorHAnsi" w:cstheme="minorHAnsi"/>
          <w:szCs w:val="22"/>
        </w:rPr>
      </w:pPr>
    </w:p>
    <w:tbl>
      <w:tblPr>
        <w:tblStyle w:val="TableGrid"/>
        <w:tblW w:w="9209" w:type="dxa"/>
        <w:tblInd w:w="0" w:type="dxa"/>
        <w:tblLook w:val="00A0" w:firstRow="1" w:lastRow="0" w:firstColumn="1" w:lastColumn="0" w:noHBand="0" w:noVBand="0"/>
      </w:tblPr>
      <w:tblGrid>
        <w:gridCol w:w="3114"/>
        <w:gridCol w:w="6095"/>
      </w:tblGrid>
      <w:tr w:rsidR="00E2720D" w:rsidRPr="00B36A38" w14:paraId="3B075967" w14:textId="77777777" w:rsidTr="00E2720D">
        <w:tc>
          <w:tcPr>
            <w:tcW w:w="92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C8140" w14:textId="0E586771" w:rsidR="00E2720D" w:rsidRPr="00B36A38" w:rsidRDefault="00E2720D" w:rsidP="00E2720D">
            <w:pPr>
              <w:pStyle w:val="Caption"/>
              <w:spacing w:before="0"/>
              <w:rPr>
                <w:rFonts w:cstheme="minorHAnsi"/>
                <w:b/>
                <w:iCs w:val="0"/>
                <w:sz w:val="22"/>
                <w:szCs w:val="22"/>
              </w:rPr>
            </w:pPr>
            <w:r w:rsidRPr="00B36A38">
              <w:rPr>
                <w:rFonts w:cstheme="minorHAnsi"/>
                <w:b/>
                <w:iCs w:val="0"/>
                <w:sz w:val="22"/>
                <w:szCs w:val="22"/>
              </w:rPr>
              <w:t>1.2 - Contact for programme review and revalidation</w:t>
            </w:r>
          </w:p>
        </w:tc>
      </w:tr>
      <w:tr w:rsidR="00E2720D" w:rsidRPr="00B36A38" w14:paraId="154C08AC"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FDA680"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Name:</w:t>
            </w:r>
          </w:p>
        </w:tc>
        <w:tc>
          <w:tcPr>
            <w:tcW w:w="6095" w:type="dxa"/>
            <w:tcBorders>
              <w:top w:val="single" w:sz="4" w:space="0" w:color="auto"/>
              <w:left w:val="single" w:sz="4" w:space="0" w:color="auto"/>
              <w:bottom w:val="single" w:sz="4" w:space="0" w:color="auto"/>
              <w:right w:val="single" w:sz="4" w:space="0" w:color="auto"/>
            </w:tcBorders>
          </w:tcPr>
          <w:p w14:paraId="54E94D6C" w14:textId="77777777" w:rsidR="00E2720D" w:rsidRPr="00B36A38" w:rsidRDefault="00E2720D" w:rsidP="00E2720D">
            <w:pPr>
              <w:rPr>
                <w:rFonts w:asciiTheme="minorHAnsi" w:hAnsiTheme="minorHAnsi" w:cstheme="minorHAnsi"/>
                <w:szCs w:val="22"/>
              </w:rPr>
            </w:pPr>
          </w:p>
        </w:tc>
      </w:tr>
      <w:tr w:rsidR="00E2720D" w:rsidRPr="00B36A38" w14:paraId="5E2CAFD0"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F55932"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Title:</w:t>
            </w:r>
          </w:p>
        </w:tc>
        <w:tc>
          <w:tcPr>
            <w:tcW w:w="6095" w:type="dxa"/>
            <w:tcBorders>
              <w:top w:val="single" w:sz="4" w:space="0" w:color="auto"/>
              <w:left w:val="single" w:sz="4" w:space="0" w:color="auto"/>
              <w:bottom w:val="single" w:sz="4" w:space="0" w:color="auto"/>
              <w:right w:val="single" w:sz="4" w:space="0" w:color="auto"/>
            </w:tcBorders>
          </w:tcPr>
          <w:p w14:paraId="7F6B9B2B" w14:textId="77777777" w:rsidR="00E2720D" w:rsidRPr="00B36A38" w:rsidRDefault="00E2720D" w:rsidP="00E2720D">
            <w:pPr>
              <w:rPr>
                <w:rFonts w:asciiTheme="minorHAnsi" w:hAnsiTheme="minorHAnsi" w:cstheme="minorHAnsi"/>
                <w:szCs w:val="22"/>
              </w:rPr>
            </w:pPr>
          </w:p>
        </w:tc>
      </w:tr>
      <w:tr w:rsidR="00E2720D" w:rsidRPr="00B36A38" w14:paraId="08EFB9D9"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61ADAE"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Address:</w:t>
            </w:r>
          </w:p>
        </w:tc>
        <w:tc>
          <w:tcPr>
            <w:tcW w:w="6095" w:type="dxa"/>
            <w:tcBorders>
              <w:top w:val="single" w:sz="4" w:space="0" w:color="auto"/>
              <w:left w:val="single" w:sz="4" w:space="0" w:color="auto"/>
              <w:bottom w:val="single" w:sz="4" w:space="0" w:color="auto"/>
              <w:right w:val="single" w:sz="4" w:space="0" w:color="auto"/>
            </w:tcBorders>
          </w:tcPr>
          <w:p w14:paraId="0550D45D" w14:textId="77777777" w:rsidR="00E2720D" w:rsidRPr="00B36A38" w:rsidRDefault="00E2720D" w:rsidP="00E2720D">
            <w:pPr>
              <w:rPr>
                <w:rFonts w:asciiTheme="minorHAnsi" w:hAnsiTheme="minorHAnsi" w:cstheme="minorHAnsi"/>
                <w:szCs w:val="22"/>
              </w:rPr>
            </w:pPr>
          </w:p>
        </w:tc>
      </w:tr>
      <w:tr w:rsidR="00E2720D" w:rsidRPr="00B36A38" w14:paraId="6FAE8A44"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B966F0"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E-mail:</w:t>
            </w:r>
          </w:p>
        </w:tc>
        <w:tc>
          <w:tcPr>
            <w:tcW w:w="6095" w:type="dxa"/>
            <w:tcBorders>
              <w:top w:val="single" w:sz="4" w:space="0" w:color="auto"/>
              <w:left w:val="single" w:sz="4" w:space="0" w:color="auto"/>
              <w:bottom w:val="single" w:sz="4" w:space="0" w:color="auto"/>
              <w:right w:val="single" w:sz="4" w:space="0" w:color="auto"/>
            </w:tcBorders>
          </w:tcPr>
          <w:p w14:paraId="36AEEC5D" w14:textId="77777777" w:rsidR="00E2720D" w:rsidRPr="00B36A38" w:rsidRDefault="00E2720D" w:rsidP="00E2720D">
            <w:pPr>
              <w:rPr>
                <w:rFonts w:asciiTheme="minorHAnsi" w:hAnsiTheme="minorHAnsi" w:cstheme="minorHAnsi"/>
                <w:szCs w:val="22"/>
              </w:rPr>
            </w:pPr>
          </w:p>
        </w:tc>
      </w:tr>
      <w:tr w:rsidR="00E2720D" w:rsidRPr="00B36A38" w14:paraId="4C56444C"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FB54C8"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Phone:</w:t>
            </w:r>
          </w:p>
        </w:tc>
        <w:tc>
          <w:tcPr>
            <w:tcW w:w="6095" w:type="dxa"/>
            <w:tcBorders>
              <w:top w:val="single" w:sz="4" w:space="0" w:color="auto"/>
              <w:left w:val="single" w:sz="4" w:space="0" w:color="auto"/>
              <w:bottom w:val="single" w:sz="4" w:space="0" w:color="auto"/>
              <w:right w:val="single" w:sz="4" w:space="0" w:color="auto"/>
            </w:tcBorders>
          </w:tcPr>
          <w:p w14:paraId="65F03CB8" w14:textId="77777777" w:rsidR="00E2720D" w:rsidRPr="00B36A38" w:rsidRDefault="00E2720D" w:rsidP="00E2720D">
            <w:pPr>
              <w:rPr>
                <w:rFonts w:asciiTheme="minorHAnsi" w:hAnsiTheme="minorHAnsi" w:cstheme="minorHAnsi"/>
                <w:szCs w:val="22"/>
              </w:rPr>
            </w:pPr>
          </w:p>
        </w:tc>
      </w:tr>
      <w:tr w:rsidR="00E2720D" w:rsidRPr="00B36A38" w14:paraId="1B969E73" w14:textId="77777777" w:rsidTr="00E2720D">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86EF34" w14:textId="77777777" w:rsidR="00E2720D" w:rsidRPr="00B36A38" w:rsidRDefault="00E2720D" w:rsidP="00E2720D">
            <w:pPr>
              <w:rPr>
                <w:rFonts w:asciiTheme="minorHAnsi" w:hAnsiTheme="minorHAnsi" w:cstheme="minorHAnsi"/>
                <w:b/>
                <w:szCs w:val="22"/>
              </w:rPr>
            </w:pPr>
            <w:r w:rsidRPr="00B36A38">
              <w:rPr>
                <w:rFonts w:asciiTheme="minorHAnsi" w:hAnsiTheme="minorHAnsi" w:cstheme="minorHAnsi"/>
                <w:b/>
                <w:szCs w:val="22"/>
              </w:rPr>
              <w:t>Mobile:</w:t>
            </w:r>
          </w:p>
        </w:tc>
        <w:tc>
          <w:tcPr>
            <w:tcW w:w="6095" w:type="dxa"/>
            <w:tcBorders>
              <w:top w:val="single" w:sz="4" w:space="0" w:color="auto"/>
              <w:left w:val="single" w:sz="4" w:space="0" w:color="auto"/>
              <w:bottom w:val="single" w:sz="4" w:space="0" w:color="auto"/>
              <w:right w:val="single" w:sz="4" w:space="0" w:color="auto"/>
            </w:tcBorders>
          </w:tcPr>
          <w:p w14:paraId="67935E54" w14:textId="77777777" w:rsidR="00E2720D" w:rsidRPr="00B36A38" w:rsidRDefault="00E2720D" w:rsidP="00E2720D">
            <w:pPr>
              <w:rPr>
                <w:rFonts w:asciiTheme="minorHAnsi" w:hAnsiTheme="minorHAnsi" w:cstheme="minorHAnsi"/>
                <w:szCs w:val="22"/>
              </w:rPr>
            </w:pPr>
          </w:p>
        </w:tc>
      </w:tr>
    </w:tbl>
    <w:p w14:paraId="7C4964C3" w14:textId="77777777" w:rsidR="00E2720D" w:rsidRPr="00B36A38" w:rsidRDefault="00E2720D" w:rsidP="00E2720D">
      <w:pPr>
        <w:rPr>
          <w:rFonts w:asciiTheme="minorHAnsi" w:hAnsiTheme="minorHAnsi" w:cstheme="minorHAnsi"/>
          <w:szCs w:val="22"/>
        </w:rPr>
      </w:pPr>
    </w:p>
    <w:tbl>
      <w:tblPr>
        <w:tblStyle w:val="TableGrid"/>
        <w:tblW w:w="9243" w:type="dxa"/>
        <w:tblInd w:w="0" w:type="dxa"/>
        <w:tblLayout w:type="fixed"/>
        <w:tblLook w:val="04A0" w:firstRow="1" w:lastRow="0" w:firstColumn="1" w:lastColumn="0" w:noHBand="0" w:noVBand="1"/>
      </w:tblPr>
      <w:tblGrid>
        <w:gridCol w:w="3169"/>
        <w:gridCol w:w="1192"/>
        <w:gridCol w:w="1800"/>
        <w:gridCol w:w="857"/>
        <w:gridCol w:w="800"/>
        <w:gridCol w:w="1425"/>
      </w:tblGrid>
      <w:tr w:rsidR="00A9421E" w:rsidRPr="00B36A38" w14:paraId="7FECE788" w14:textId="77777777" w:rsidTr="00A9421E">
        <w:tc>
          <w:tcPr>
            <w:tcW w:w="9243" w:type="dxa"/>
            <w:gridSpan w:val="6"/>
            <w:shd w:val="clear" w:color="auto" w:fill="DEEAF6" w:themeFill="accent1" w:themeFillTint="33"/>
          </w:tcPr>
          <w:p w14:paraId="4F014CD2" w14:textId="541845F6" w:rsidR="00A9421E" w:rsidRPr="00B36A38" w:rsidRDefault="00A9421E" w:rsidP="00E2720D">
            <w:pPr>
              <w:pStyle w:val="Caption"/>
              <w:spacing w:before="0"/>
              <w:rPr>
                <w:rFonts w:cstheme="minorHAnsi"/>
                <w:b/>
                <w:iCs w:val="0"/>
                <w:sz w:val="22"/>
                <w:szCs w:val="22"/>
              </w:rPr>
            </w:pPr>
            <w:bookmarkStart w:id="6" w:name="_Hlk536529166"/>
            <w:r w:rsidRPr="00B36A38">
              <w:rPr>
                <w:rFonts w:cstheme="minorHAnsi"/>
                <w:b/>
                <w:iCs w:val="0"/>
                <w:sz w:val="22"/>
                <w:szCs w:val="22"/>
              </w:rPr>
              <w:t xml:space="preserve">1.4 Programmes being reviewed </w:t>
            </w:r>
            <w:r w:rsidRPr="00B36A38">
              <w:rPr>
                <w:rFonts w:cstheme="minorHAnsi"/>
                <w:bCs/>
                <w:i/>
                <w:szCs w:val="20"/>
              </w:rPr>
              <w:t>– can include embedded programmes</w:t>
            </w:r>
          </w:p>
        </w:tc>
      </w:tr>
      <w:tr w:rsidR="00A9421E" w:rsidRPr="00B36A38" w14:paraId="69D940D8" w14:textId="0A8A33E6" w:rsidTr="00A9421E">
        <w:tc>
          <w:tcPr>
            <w:tcW w:w="3169" w:type="dxa"/>
            <w:shd w:val="clear" w:color="auto" w:fill="DEEAF6" w:themeFill="accent1" w:themeFillTint="33"/>
          </w:tcPr>
          <w:p w14:paraId="376CF3FF" w14:textId="1D10872E" w:rsidR="00A9421E" w:rsidRPr="00B36A38" w:rsidRDefault="00A9421E" w:rsidP="00FD2D31">
            <w:pPr>
              <w:pStyle w:val="Caption"/>
              <w:rPr>
                <w:rFonts w:cstheme="minorHAnsi"/>
                <w:b/>
                <w:iCs w:val="0"/>
                <w:szCs w:val="20"/>
              </w:rPr>
            </w:pPr>
            <w:r w:rsidRPr="00B36A38">
              <w:rPr>
                <w:rFonts w:cstheme="minorHAnsi"/>
                <w:b/>
                <w:iCs w:val="0"/>
                <w:szCs w:val="20"/>
              </w:rPr>
              <w:t>Principal Programme Title</w:t>
            </w:r>
          </w:p>
        </w:tc>
        <w:tc>
          <w:tcPr>
            <w:tcW w:w="1192" w:type="dxa"/>
            <w:shd w:val="clear" w:color="auto" w:fill="DEEAF6" w:themeFill="accent1" w:themeFillTint="33"/>
          </w:tcPr>
          <w:p w14:paraId="09BF2C35" w14:textId="0EA35777" w:rsidR="00A9421E" w:rsidRPr="00B36A38" w:rsidRDefault="00A9421E" w:rsidP="00FD2D31">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0E764DE0" w14:textId="1E0CD287" w:rsidR="00A9421E" w:rsidRPr="00B36A38" w:rsidRDefault="00A9421E" w:rsidP="00FD2D31">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4FA092F1" w14:textId="2BA6D4BB" w:rsidR="00A9421E" w:rsidRPr="00B36A38" w:rsidRDefault="00A9421E" w:rsidP="00FD2D31">
            <w:pPr>
              <w:pStyle w:val="Caption"/>
              <w:rPr>
                <w:rFonts w:cstheme="minorHAnsi"/>
                <w:b/>
                <w:iCs w:val="0"/>
                <w:szCs w:val="20"/>
              </w:rPr>
            </w:pPr>
            <w:r w:rsidRPr="00B36A38">
              <w:rPr>
                <w:rFonts w:cstheme="minorHAnsi"/>
                <w:b/>
                <w:iCs w:val="0"/>
                <w:szCs w:val="20"/>
              </w:rPr>
              <w:t>Exit Award?</w:t>
            </w:r>
          </w:p>
        </w:tc>
        <w:tc>
          <w:tcPr>
            <w:tcW w:w="800" w:type="dxa"/>
            <w:shd w:val="clear" w:color="auto" w:fill="DEEAF6" w:themeFill="accent1" w:themeFillTint="33"/>
          </w:tcPr>
          <w:p w14:paraId="692CDB08" w14:textId="7A454CCF" w:rsidR="00A9421E" w:rsidRPr="00B36A38" w:rsidRDefault="00A9421E" w:rsidP="00FD2D31">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72F5BB05" w14:textId="7F4DA25B" w:rsidR="00A9421E" w:rsidRPr="00B36A38" w:rsidRDefault="00A9421E" w:rsidP="00FD2D31">
            <w:pPr>
              <w:pStyle w:val="Caption"/>
              <w:rPr>
                <w:rFonts w:cstheme="minorHAnsi"/>
                <w:b/>
                <w:iCs w:val="0"/>
                <w:szCs w:val="20"/>
              </w:rPr>
            </w:pPr>
            <w:r w:rsidRPr="00B36A38">
              <w:rPr>
                <w:rFonts w:cstheme="minorHAnsi"/>
                <w:b/>
                <w:iCs w:val="0"/>
                <w:szCs w:val="20"/>
              </w:rPr>
              <w:t>Last Validated by QQI (year)</w:t>
            </w:r>
          </w:p>
        </w:tc>
      </w:tr>
      <w:tr w:rsidR="00A9421E" w:rsidRPr="00B36A38" w14:paraId="6E22CB88" w14:textId="22E6EF9E" w:rsidTr="00A9421E">
        <w:tc>
          <w:tcPr>
            <w:tcW w:w="3169" w:type="dxa"/>
            <w:shd w:val="clear" w:color="auto" w:fill="auto"/>
          </w:tcPr>
          <w:p w14:paraId="5198CDFA" w14:textId="7BB1558C" w:rsidR="00A9421E" w:rsidRPr="00B36A38" w:rsidRDefault="00A9421E" w:rsidP="00FD2D31">
            <w:pPr>
              <w:pStyle w:val="Caption"/>
              <w:rPr>
                <w:rFonts w:cstheme="minorHAnsi"/>
                <w:bCs/>
                <w:iCs w:val="0"/>
                <w:szCs w:val="20"/>
              </w:rPr>
            </w:pPr>
          </w:p>
        </w:tc>
        <w:tc>
          <w:tcPr>
            <w:tcW w:w="1192" w:type="dxa"/>
            <w:shd w:val="clear" w:color="auto" w:fill="auto"/>
          </w:tcPr>
          <w:p w14:paraId="3728B22A" w14:textId="77777777" w:rsidR="00A9421E" w:rsidRPr="00B36A38" w:rsidRDefault="00A9421E" w:rsidP="00FD2D31">
            <w:pPr>
              <w:pStyle w:val="Caption"/>
              <w:rPr>
                <w:rFonts w:cstheme="minorHAnsi"/>
                <w:bCs/>
                <w:iCs w:val="0"/>
                <w:szCs w:val="20"/>
              </w:rPr>
            </w:pPr>
          </w:p>
        </w:tc>
        <w:tc>
          <w:tcPr>
            <w:tcW w:w="1800" w:type="dxa"/>
            <w:shd w:val="clear" w:color="auto" w:fill="auto"/>
          </w:tcPr>
          <w:p w14:paraId="1B97067B" w14:textId="77777777" w:rsidR="00A9421E" w:rsidRPr="00B36A38" w:rsidRDefault="00A9421E" w:rsidP="00FD2D31">
            <w:pPr>
              <w:pStyle w:val="Caption"/>
              <w:rPr>
                <w:rFonts w:cstheme="minorHAnsi"/>
                <w:bCs/>
                <w:iCs w:val="0"/>
                <w:szCs w:val="20"/>
              </w:rPr>
            </w:pPr>
          </w:p>
        </w:tc>
        <w:tc>
          <w:tcPr>
            <w:tcW w:w="857" w:type="dxa"/>
          </w:tcPr>
          <w:p w14:paraId="3DE53C97" w14:textId="77777777" w:rsidR="00A9421E" w:rsidRPr="00B36A38" w:rsidRDefault="00A9421E" w:rsidP="00FD2D31">
            <w:pPr>
              <w:pStyle w:val="Caption"/>
              <w:rPr>
                <w:rFonts w:cstheme="minorHAnsi"/>
                <w:bCs/>
                <w:iCs w:val="0"/>
                <w:szCs w:val="20"/>
              </w:rPr>
            </w:pPr>
          </w:p>
        </w:tc>
        <w:tc>
          <w:tcPr>
            <w:tcW w:w="800" w:type="dxa"/>
            <w:shd w:val="clear" w:color="auto" w:fill="auto"/>
          </w:tcPr>
          <w:p w14:paraId="67395AAA" w14:textId="5E31F733" w:rsidR="00A9421E" w:rsidRPr="00B36A38" w:rsidRDefault="00A9421E" w:rsidP="00FD2D31">
            <w:pPr>
              <w:pStyle w:val="Caption"/>
              <w:rPr>
                <w:rFonts w:cstheme="minorHAnsi"/>
                <w:bCs/>
                <w:iCs w:val="0"/>
                <w:szCs w:val="20"/>
              </w:rPr>
            </w:pPr>
          </w:p>
        </w:tc>
        <w:tc>
          <w:tcPr>
            <w:tcW w:w="1425" w:type="dxa"/>
            <w:shd w:val="clear" w:color="auto" w:fill="auto"/>
          </w:tcPr>
          <w:p w14:paraId="1083384C" w14:textId="77777777" w:rsidR="00A9421E" w:rsidRPr="00B36A38" w:rsidRDefault="00A9421E" w:rsidP="00FD2D31">
            <w:pPr>
              <w:pStyle w:val="Caption"/>
              <w:rPr>
                <w:rFonts w:cstheme="minorHAnsi"/>
                <w:bCs/>
                <w:iCs w:val="0"/>
                <w:szCs w:val="20"/>
              </w:rPr>
            </w:pPr>
          </w:p>
        </w:tc>
      </w:tr>
      <w:tr w:rsidR="00A9421E" w:rsidRPr="00B36A38" w14:paraId="4B59DFEE" w14:textId="77777777" w:rsidTr="00A9421E">
        <w:tc>
          <w:tcPr>
            <w:tcW w:w="3169" w:type="dxa"/>
            <w:shd w:val="clear" w:color="auto" w:fill="DEEAF6" w:themeFill="accent1" w:themeFillTint="33"/>
          </w:tcPr>
          <w:p w14:paraId="3050EBB8" w14:textId="471F3395" w:rsidR="00A9421E" w:rsidRPr="00B36A38" w:rsidRDefault="00A9421E" w:rsidP="00E2720D">
            <w:pPr>
              <w:pStyle w:val="Caption"/>
              <w:rPr>
                <w:rFonts w:cstheme="minorHAnsi"/>
                <w:b/>
                <w:iCs w:val="0"/>
                <w:szCs w:val="20"/>
              </w:rPr>
            </w:pPr>
            <w:r w:rsidRPr="00B36A38">
              <w:rPr>
                <w:rFonts w:cstheme="minorHAnsi"/>
                <w:b/>
                <w:iCs w:val="0"/>
                <w:szCs w:val="20"/>
              </w:rPr>
              <w:t>Embedded Programme 1 - Title</w:t>
            </w:r>
          </w:p>
        </w:tc>
        <w:tc>
          <w:tcPr>
            <w:tcW w:w="1192" w:type="dxa"/>
            <w:shd w:val="clear" w:color="auto" w:fill="DEEAF6" w:themeFill="accent1" w:themeFillTint="33"/>
          </w:tcPr>
          <w:p w14:paraId="2B6FB608"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77A70F9E"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531EC6FA"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5F0F21DF" w14:textId="1E523743"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6293636B" w14:textId="1D49EB34"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13C577D8" w14:textId="77777777" w:rsidTr="00A9421E">
        <w:tc>
          <w:tcPr>
            <w:tcW w:w="3169" w:type="dxa"/>
          </w:tcPr>
          <w:p w14:paraId="51F0820E" w14:textId="77777777" w:rsidR="00A9421E" w:rsidRPr="00B36A38" w:rsidRDefault="00A9421E" w:rsidP="00E2720D">
            <w:pPr>
              <w:pStyle w:val="Caption"/>
              <w:rPr>
                <w:rFonts w:cstheme="minorHAnsi"/>
                <w:bCs/>
                <w:iCs w:val="0"/>
                <w:szCs w:val="20"/>
              </w:rPr>
            </w:pPr>
          </w:p>
        </w:tc>
        <w:tc>
          <w:tcPr>
            <w:tcW w:w="1192" w:type="dxa"/>
          </w:tcPr>
          <w:p w14:paraId="12BA2FB3" w14:textId="77777777" w:rsidR="00A9421E" w:rsidRPr="00B36A38" w:rsidRDefault="00A9421E" w:rsidP="00E2720D">
            <w:pPr>
              <w:pStyle w:val="Caption"/>
              <w:rPr>
                <w:rFonts w:cstheme="minorHAnsi"/>
                <w:bCs/>
                <w:iCs w:val="0"/>
                <w:szCs w:val="20"/>
              </w:rPr>
            </w:pPr>
          </w:p>
        </w:tc>
        <w:tc>
          <w:tcPr>
            <w:tcW w:w="1800" w:type="dxa"/>
          </w:tcPr>
          <w:p w14:paraId="0BC4ACFD" w14:textId="77777777" w:rsidR="00A9421E" w:rsidRPr="00B36A38" w:rsidRDefault="00A9421E" w:rsidP="00E2720D">
            <w:pPr>
              <w:pStyle w:val="Caption"/>
              <w:rPr>
                <w:rFonts w:cstheme="minorHAnsi"/>
                <w:bCs/>
                <w:iCs w:val="0"/>
                <w:szCs w:val="20"/>
              </w:rPr>
            </w:pPr>
          </w:p>
        </w:tc>
        <w:tc>
          <w:tcPr>
            <w:tcW w:w="857" w:type="dxa"/>
          </w:tcPr>
          <w:p w14:paraId="2A51234F" w14:textId="77777777" w:rsidR="00A9421E" w:rsidRPr="00B36A38" w:rsidRDefault="00A9421E" w:rsidP="00E2720D">
            <w:pPr>
              <w:pStyle w:val="Caption"/>
              <w:rPr>
                <w:rFonts w:cstheme="minorHAnsi"/>
                <w:bCs/>
                <w:iCs w:val="0"/>
                <w:szCs w:val="20"/>
              </w:rPr>
            </w:pPr>
          </w:p>
        </w:tc>
        <w:tc>
          <w:tcPr>
            <w:tcW w:w="800" w:type="dxa"/>
          </w:tcPr>
          <w:p w14:paraId="132D19EA" w14:textId="5EC44327" w:rsidR="00A9421E" w:rsidRPr="00B36A38" w:rsidRDefault="00A9421E" w:rsidP="00E2720D">
            <w:pPr>
              <w:pStyle w:val="Caption"/>
              <w:rPr>
                <w:rFonts w:cstheme="minorHAnsi"/>
                <w:bCs/>
                <w:iCs w:val="0"/>
                <w:szCs w:val="20"/>
              </w:rPr>
            </w:pPr>
          </w:p>
        </w:tc>
        <w:tc>
          <w:tcPr>
            <w:tcW w:w="1425" w:type="dxa"/>
          </w:tcPr>
          <w:p w14:paraId="4447DBBB" w14:textId="77777777" w:rsidR="00A9421E" w:rsidRPr="00B36A38" w:rsidRDefault="00A9421E" w:rsidP="00E2720D">
            <w:pPr>
              <w:pStyle w:val="Caption"/>
              <w:rPr>
                <w:rFonts w:cstheme="minorHAnsi"/>
                <w:bCs/>
                <w:iCs w:val="0"/>
                <w:szCs w:val="20"/>
              </w:rPr>
            </w:pPr>
          </w:p>
        </w:tc>
      </w:tr>
      <w:tr w:rsidR="00A9421E" w:rsidRPr="00B36A38" w14:paraId="22A5A6E6" w14:textId="77777777" w:rsidTr="00A9421E">
        <w:tc>
          <w:tcPr>
            <w:tcW w:w="3169" w:type="dxa"/>
            <w:shd w:val="clear" w:color="auto" w:fill="DEEAF6" w:themeFill="accent1" w:themeFillTint="33"/>
          </w:tcPr>
          <w:p w14:paraId="1FD7589E" w14:textId="62B1F79D" w:rsidR="00A9421E" w:rsidRPr="00B36A38" w:rsidRDefault="00A9421E" w:rsidP="00E2720D">
            <w:pPr>
              <w:pStyle w:val="Caption"/>
              <w:rPr>
                <w:rFonts w:cstheme="minorHAnsi"/>
                <w:b/>
                <w:iCs w:val="0"/>
                <w:szCs w:val="20"/>
              </w:rPr>
            </w:pPr>
            <w:r w:rsidRPr="00B36A38">
              <w:rPr>
                <w:rFonts w:cstheme="minorHAnsi"/>
                <w:b/>
                <w:iCs w:val="0"/>
                <w:szCs w:val="20"/>
              </w:rPr>
              <w:t>Embedded Programme 2 - Title</w:t>
            </w:r>
          </w:p>
        </w:tc>
        <w:tc>
          <w:tcPr>
            <w:tcW w:w="1192" w:type="dxa"/>
            <w:shd w:val="clear" w:color="auto" w:fill="DEEAF6" w:themeFill="accent1" w:themeFillTint="33"/>
          </w:tcPr>
          <w:p w14:paraId="236F598D"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01CB39E3"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58244911"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6C786DC3" w14:textId="05C45602"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6317C9CD" w14:textId="6735BDDD"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765BEF55" w14:textId="77777777" w:rsidTr="00A9421E">
        <w:tc>
          <w:tcPr>
            <w:tcW w:w="3169" w:type="dxa"/>
          </w:tcPr>
          <w:p w14:paraId="48008ED6" w14:textId="77777777" w:rsidR="00A9421E" w:rsidRPr="00B36A38" w:rsidRDefault="00A9421E" w:rsidP="00E2720D">
            <w:pPr>
              <w:pStyle w:val="Caption"/>
              <w:rPr>
                <w:rFonts w:cstheme="minorHAnsi"/>
                <w:bCs/>
                <w:iCs w:val="0"/>
                <w:szCs w:val="20"/>
              </w:rPr>
            </w:pPr>
          </w:p>
        </w:tc>
        <w:tc>
          <w:tcPr>
            <w:tcW w:w="1192" w:type="dxa"/>
          </w:tcPr>
          <w:p w14:paraId="587473F1" w14:textId="77777777" w:rsidR="00A9421E" w:rsidRPr="00B36A38" w:rsidRDefault="00A9421E" w:rsidP="00E2720D">
            <w:pPr>
              <w:pStyle w:val="Caption"/>
              <w:rPr>
                <w:rFonts w:cstheme="minorHAnsi"/>
                <w:bCs/>
                <w:iCs w:val="0"/>
                <w:szCs w:val="20"/>
              </w:rPr>
            </w:pPr>
          </w:p>
        </w:tc>
        <w:tc>
          <w:tcPr>
            <w:tcW w:w="1800" w:type="dxa"/>
          </w:tcPr>
          <w:p w14:paraId="0690DA58" w14:textId="77777777" w:rsidR="00A9421E" w:rsidRPr="00B36A38" w:rsidRDefault="00A9421E" w:rsidP="00E2720D">
            <w:pPr>
              <w:pStyle w:val="Caption"/>
              <w:rPr>
                <w:rFonts w:cstheme="minorHAnsi"/>
                <w:bCs/>
                <w:iCs w:val="0"/>
                <w:szCs w:val="20"/>
              </w:rPr>
            </w:pPr>
          </w:p>
        </w:tc>
        <w:tc>
          <w:tcPr>
            <w:tcW w:w="857" w:type="dxa"/>
          </w:tcPr>
          <w:p w14:paraId="2EE3C1D9" w14:textId="77777777" w:rsidR="00A9421E" w:rsidRPr="00B36A38" w:rsidRDefault="00A9421E" w:rsidP="00E2720D">
            <w:pPr>
              <w:pStyle w:val="Caption"/>
              <w:rPr>
                <w:rFonts w:cstheme="minorHAnsi"/>
                <w:bCs/>
                <w:iCs w:val="0"/>
                <w:szCs w:val="20"/>
              </w:rPr>
            </w:pPr>
          </w:p>
        </w:tc>
        <w:tc>
          <w:tcPr>
            <w:tcW w:w="800" w:type="dxa"/>
          </w:tcPr>
          <w:p w14:paraId="7E1503C2" w14:textId="0313EFD0" w:rsidR="00A9421E" w:rsidRPr="00B36A38" w:rsidRDefault="00A9421E" w:rsidP="00E2720D">
            <w:pPr>
              <w:pStyle w:val="Caption"/>
              <w:rPr>
                <w:rFonts w:cstheme="minorHAnsi"/>
                <w:bCs/>
                <w:iCs w:val="0"/>
                <w:szCs w:val="20"/>
              </w:rPr>
            </w:pPr>
          </w:p>
        </w:tc>
        <w:tc>
          <w:tcPr>
            <w:tcW w:w="1425" w:type="dxa"/>
          </w:tcPr>
          <w:p w14:paraId="073E269C" w14:textId="77777777" w:rsidR="00A9421E" w:rsidRPr="00B36A38" w:rsidRDefault="00A9421E" w:rsidP="00E2720D">
            <w:pPr>
              <w:pStyle w:val="Caption"/>
              <w:rPr>
                <w:rFonts w:cstheme="minorHAnsi"/>
                <w:bCs/>
                <w:iCs w:val="0"/>
                <w:szCs w:val="20"/>
              </w:rPr>
            </w:pPr>
          </w:p>
        </w:tc>
      </w:tr>
      <w:tr w:rsidR="00A9421E" w:rsidRPr="00B36A38" w14:paraId="53E18B0C" w14:textId="77777777" w:rsidTr="00A9421E">
        <w:tc>
          <w:tcPr>
            <w:tcW w:w="3169" w:type="dxa"/>
            <w:shd w:val="clear" w:color="auto" w:fill="DEEAF6" w:themeFill="accent1" w:themeFillTint="33"/>
          </w:tcPr>
          <w:p w14:paraId="607539C5" w14:textId="38EF4E5E" w:rsidR="00A9421E" w:rsidRPr="00B36A38" w:rsidRDefault="00A9421E" w:rsidP="00E2720D">
            <w:pPr>
              <w:pStyle w:val="Caption"/>
              <w:rPr>
                <w:rFonts w:cstheme="minorHAnsi"/>
                <w:b/>
                <w:iCs w:val="0"/>
                <w:szCs w:val="20"/>
              </w:rPr>
            </w:pPr>
            <w:r w:rsidRPr="00B36A38">
              <w:rPr>
                <w:rFonts w:cstheme="minorHAnsi"/>
                <w:b/>
                <w:iCs w:val="0"/>
                <w:szCs w:val="20"/>
              </w:rPr>
              <w:t>Embedded Programme 3 - Title</w:t>
            </w:r>
          </w:p>
        </w:tc>
        <w:tc>
          <w:tcPr>
            <w:tcW w:w="1192" w:type="dxa"/>
            <w:shd w:val="clear" w:color="auto" w:fill="DEEAF6" w:themeFill="accent1" w:themeFillTint="33"/>
          </w:tcPr>
          <w:p w14:paraId="0C361E73" w14:textId="77777777" w:rsidR="00A9421E" w:rsidRPr="00B36A38" w:rsidRDefault="00A9421E" w:rsidP="00E2720D">
            <w:pPr>
              <w:pStyle w:val="Caption"/>
              <w:rPr>
                <w:rFonts w:cstheme="minorHAnsi"/>
                <w:b/>
                <w:iCs w:val="0"/>
                <w:szCs w:val="20"/>
              </w:rPr>
            </w:pPr>
            <w:r w:rsidRPr="00B36A38">
              <w:rPr>
                <w:rFonts w:cstheme="minorHAnsi"/>
                <w:b/>
                <w:iCs w:val="0"/>
                <w:szCs w:val="20"/>
              </w:rPr>
              <w:t>Programme Code</w:t>
            </w:r>
          </w:p>
        </w:tc>
        <w:tc>
          <w:tcPr>
            <w:tcW w:w="1800" w:type="dxa"/>
            <w:shd w:val="clear" w:color="auto" w:fill="DEEAF6" w:themeFill="accent1" w:themeFillTint="33"/>
          </w:tcPr>
          <w:p w14:paraId="133ADA20" w14:textId="77777777" w:rsidR="00A9421E" w:rsidRPr="00B36A38" w:rsidRDefault="00A9421E" w:rsidP="00E2720D">
            <w:pPr>
              <w:pStyle w:val="Caption"/>
              <w:rPr>
                <w:rFonts w:cstheme="minorHAnsi"/>
                <w:b/>
                <w:iCs w:val="0"/>
                <w:szCs w:val="20"/>
              </w:rPr>
            </w:pPr>
            <w:r w:rsidRPr="00B36A38">
              <w:rPr>
                <w:rFonts w:cstheme="minorHAnsi"/>
                <w:b/>
                <w:iCs w:val="0"/>
                <w:szCs w:val="20"/>
              </w:rPr>
              <w:t>Award Type and Level</w:t>
            </w:r>
          </w:p>
        </w:tc>
        <w:tc>
          <w:tcPr>
            <w:tcW w:w="857" w:type="dxa"/>
            <w:shd w:val="clear" w:color="auto" w:fill="DEEAF6" w:themeFill="accent1" w:themeFillTint="33"/>
          </w:tcPr>
          <w:p w14:paraId="2C8C16A9" w14:textId="77777777" w:rsidR="00A9421E" w:rsidRPr="00B36A38" w:rsidRDefault="00A9421E" w:rsidP="00E2720D">
            <w:pPr>
              <w:pStyle w:val="Caption"/>
              <w:rPr>
                <w:rFonts w:cstheme="minorHAnsi"/>
                <w:b/>
                <w:iCs w:val="0"/>
                <w:szCs w:val="20"/>
              </w:rPr>
            </w:pPr>
          </w:p>
        </w:tc>
        <w:tc>
          <w:tcPr>
            <w:tcW w:w="800" w:type="dxa"/>
            <w:shd w:val="clear" w:color="auto" w:fill="DEEAF6" w:themeFill="accent1" w:themeFillTint="33"/>
          </w:tcPr>
          <w:p w14:paraId="53CEC7E1" w14:textId="72908004" w:rsidR="00A9421E" w:rsidRPr="00B36A38" w:rsidRDefault="00A9421E" w:rsidP="00E2720D">
            <w:pPr>
              <w:pStyle w:val="Caption"/>
              <w:rPr>
                <w:rFonts w:cstheme="minorHAnsi"/>
                <w:b/>
                <w:iCs w:val="0"/>
                <w:szCs w:val="20"/>
              </w:rPr>
            </w:pPr>
            <w:r w:rsidRPr="00B36A38">
              <w:rPr>
                <w:rFonts w:cstheme="minorHAnsi"/>
                <w:b/>
                <w:iCs w:val="0"/>
                <w:szCs w:val="20"/>
              </w:rPr>
              <w:t>ECTS Credits</w:t>
            </w:r>
          </w:p>
        </w:tc>
        <w:tc>
          <w:tcPr>
            <w:tcW w:w="1425" w:type="dxa"/>
            <w:shd w:val="clear" w:color="auto" w:fill="DEEAF6" w:themeFill="accent1" w:themeFillTint="33"/>
          </w:tcPr>
          <w:p w14:paraId="3ED6DCCD" w14:textId="0A206E54" w:rsidR="00A9421E" w:rsidRPr="00B36A38" w:rsidRDefault="00A9421E" w:rsidP="00E2720D">
            <w:pPr>
              <w:pStyle w:val="Caption"/>
              <w:rPr>
                <w:rFonts w:cstheme="minorHAnsi"/>
                <w:b/>
                <w:iCs w:val="0"/>
                <w:szCs w:val="20"/>
              </w:rPr>
            </w:pPr>
            <w:r w:rsidRPr="00B36A38">
              <w:rPr>
                <w:rFonts w:cstheme="minorHAnsi"/>
                <w:b/>
                <w:iCs w:val="0"/>
                <w:szCs w:val="20"/>
              </w:rPr>
              <w:t>Last Validated by QQI (year)</w:t>
            </w:r>
          </w:p>
        </w:tc>
      </w:tr>
      <w:tr w:rsidR="00A9421E" w:rsidRPr="00B36A38" w14:paraId="2ED0F851" w14:textId="77777777" w:rsidTr="00A9421E">
        <w:tc>
          <w:tcPr>
            <w:tcW w:w="3169" w:type="dxa"/>
          </w:tcPr>
          <w:p w14:paraId="0EA03EC1" w14:textId="77777777" w:rsidR="00A9421E" w:rsidRPr="00B36A38" w:rsidRDefault="00A9421E" w:rsidP="00E2720D">
            <w:pPr>
              <w:pStyle w:val="Caption"/>
              <w:rPr>
                <w:rFonts w:cstheme="minorHAnsi"/>
                <w:bCs/>
                <w:iCs w:val="0"/>
                <w:szCs w:val="20"/>
              </w:rPr>
            </w:pPr>
          </w:p>
        </w:tc>
        <w:tc>
          <w:tcPr>
            <w:tcW w:w="1192" w:type="dxa"/>
          </w:tcPr>
          <w:p w14:paraId="34941B1A" w14:textId="77777777" w:rsidR="00A9421E" w:rsidRPr="00B36A38" w:rsidRDefault="00A9421E" w:rsidP="00E2720D">
            <w:pPr>
              <w:pStyle w:val="Caption"/>
              <w:rPr>
                <w:rFonts w:cstheme="minorHAnsi"/>
                <w:bCs/>
                <w:iCs w:val="0"/>
                <w:szCs w:val="20"/>
              </w:rPr>
            </w:pPr>
          </w:p>
        </w:tc>
        <w:tc>
          <w:tcPr>
            <w:tcW w:w="1800" w:type="dxa"/>
          </w:tcPr>
          <w:p w14:paraId="30E075A2" w14:textId="77777777" w:rsidR="00A9421E" w:rsidRPr="00B36A38" w:rsidRDefault="00A9421E" w:rsidP="00E2720D">
            <w:pPr>
              <w:pStyle w:val="Caption"/>
              <w:rPr>
                <w:rFonts w:cstheme="minorHAnsi"/>
                <w:bCs/>
                <w:iCs w:val="0"/>
                <w:szCs w:val="20"/>
              </w:rPr>
            </w:pPr>
          </w:p>
        </w:tc>
        <w:tc>
          <w:tcPr>
            <w:tcW w:w="857" w:type="dxa"/>
          </w:tcPr>
          <w:p w14:paraId="70200E06" w14:textId="77777777" w:rsidR="00A9421E" w:rsidRPr="00B36A38" w:rsidRDefault="00A9421E" w:rsidP="00E2720D">
            <w:pPr>
              <w:pStyle w:val="Caption"/>
              <w:rPr>
                <w:rFonts w:cstheme="minorHAnsi"/>
                <w:bCs/>
                <w:iCs w:val="0"/>
                <w:szCs w:val="20"/>
              </w:rPr>
            </w:pPr>
          </w:p>
        </w:tc>
        <w:tc>
          <w:tcPr>
            <w:tcW w:w="800" w:type="dxa"/>
          </w:tcPr>
          <w:p w14:paraId="2E0DA2BE" w14:textId="154E18F4" w:rsidR="00A9421E" w:rsidRPr="00B36A38" w:rsidRDefault="00A9421E" w:rsidP="00E2720D">
            <w:pPr>
              <w:pStyle w:val="Caption"/>
              <w:rPr>
                <w:rFonts w:cstheme="minorHAnsi"/>
                <w:bCs/>
                <w:iCs w:val="0"/>
                <w:szCs w:val="20"/>
              </w:rPr>
            </w:pPr>
          </w:p>
        </w:tc>
        <w:tc>
          <w:tcPr>
            <w:tcW w:w="1425" w:type="dxa"/>
          </w:tcPr>
          <w:p w14:paraId="5C291329" w14:textId="77777777" w:rsidR="00A9421E" w:rsidRPr="00B36A38" w:rsidRDefault="00A9421E" w:rsidP="00E2720D">
            <w:pPr>
              <w:pStyle w:val="Caption"/>
              <w:rPr>
                <w:rFonts w:cstheme="minorHAnsi"/>
                <w:bCs/>
                <w:iCs w:val="0"/>
                <w:szCs w:val="20"/>
              </w:rPr>
            </w:pPr>
          </w:p>
        </w:tc>
      </w:tr>
    </w:tbl>
    <w:p w14:paraId="68EF1A21" w14:textId="37CA5235" w:rsidR="00E2720D" w:rsidRPr="00B36A38" w:rsidRDefault="00E2720D"/>
    <w:p w14:paraId="67C09C82" w14:textId="63411E96" w:rsidR="00E2720D" w:rsidRPr="00B36A38" w:rsidRDefault="00E2720D"/>
    <w:p w14:paraId="0D53DE20" w14:textId="77777777" w:rsidR="00A9421E" w:rsidRPr="00B36A38" w:rsidRDefault="00A9421E">
      <w:r w:rsidRPr="00B36A38">
        <w:rPr>
          <w:iCs/>
        </w:rPr>
        <w:br w:type="page"/>
      </w:r>
    </w:p>
    <w:tbl>
      <w:tblPr>
        <w:tblStyle w:val="TableGrid"/>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6C359847" w14:textId="77777777" w:rsidTr="00931E05">
        <w:tc>
          <w:tcPr>
            <w:tcW w:w="8926" w:type="dxa"/>
            <w:shd w:val="clear" w:color="auto" w:fill="DEEAF6" w:themeFill="accent1" w:themeFillTint="33"/>
          </w:tcPr>
          <w:p w14:paraId="154DFED3" w14:textId="0DE7B693" w:rsidR="00E12ABC" w:rsidRPr="00B36A38" w:rsidRDefault="001A4B56" w:rsidP="00610C02">
            <w:pPr>
              <w:rPr>
                <w:rFonts w:cstheme="minorHAnsi"/>
                <w:b/>
                <w:iCs/>
                <w:sz w:val="22"/>
                <w:szCs w:val="22"/>
              </w:rPr>
            </w:pPr>
            <w:r w:rsidRPr="00B36A38">
              <w:rPr>
                <w:rFonts w:asciiTheme="minorHAnsi" w:hAnsiTheme="minorHAnsi" w:cstheme="minorHAnsi"/>
                <w:b/>
                <w:sz w:val="22"/>
                <w:szCs w:val="22"/>
              </w:rPr>
              <w:lastRenderedPageBreak/>
              <w:t xml:space="preserve">1.4.1. </w:t>
            </w:r>
            <w:r w:rsidR="00E12ABC" w:rsidRPr="00B36A38">
              <w:rPr>
                <w:rFonts w:asciiTheme="minorHAnsi" w:hAnsiTheme="minorHAnsi" w:cstheme="minorHAnsi"/>
                <w:b/>
                <w:sz w:val="22"/>
                <w:szCs w:val="22"/>
              </w:rPr>
              <w:t>If the programme is also validated by another body e.g. regulatory/professional body, include information here</w:t>
            </w:r>
            <w:r w:rsidR="00E12ABC" w:rsidRPr="00B36A38">
              <w:rPr>
                <w:rFonts w:cstheme="minorHAnsi"/>
                <w:b/>
                <w:sz w:val="22"/>
                <w:szCs w:val="22"/>
              </w:rPr>
              <w:t xml:space="preserve"> </w:t>
            </w:r>
          </w:p>
        </w:tc>
      </w:tr>
    </w:tbl>
    <w:p w14:paraId="06ADC39D" w14:textId="412FF9CD" w:rsidR="001A4B56" w:rsidRPr="00B36A38" w:rsidRDefault="001A4B56">
      <w:pPr>
        <w:rPr>
          <w:iCs/>
        </w:rPr>
      </w:pPr>
    </w:p>
    <w:p w14:paraId="688F00DE" w14:textId="512124DB" w:rsidR="007433D8" w:rsidRPr="00B36A38" w:rsidRDefault="007433D8">
      <w:pPr>
        <w:rPr>
          <w:iCs/>
        </w:rPr>
      </w:pPr>
    </w:p>
    <w:p w14:paraId="7F8FC816" w14:textId="77777777" w:rsidR="007433D8" w:rsidRPr="00B36A38" w:rsidRDefault="007433D8">
      <w:pPr>
        <w:rPr>
          <w:i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422C7761" w14:textId="77777777" w:rsidTr="00931E05">
        <w:tc>
          <w:tcPr>
            <w:tcW w:w="8926" w:type="dxa"/>
            <w:shd w:val="clear" w:color="auto" w:fill="DEEAF6" w:themeFill="accent1" w:themeFillTint="33"/>
          </w:tcPr>
          <w:p w14:paraId="47DE9CA6" w14:textId="74ACDC6A" w:rsidR="00E12ABC" w:rsidRPr="00B36A38" w:rsidDel="002B179E" w:rsidRDefault="001A4B56"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1.4.2 </w:t>
            </w:r>
            <w:r w:rsidR="00E12ABC" w:rsidRPr="00B36A38">
              <w:rPr>
                <w:rFonts w:asciiTheme="minorHAnsi" w:hAnsiTheme="minorHAnsi" w:cstheme="minorHAnsi"/>
                <w:b/>
                <w:sz w:val="22"/>
                <w:szCs w:val="22"/>
              </w:rPr>
              <w:t>Location</w:t>
            </w:r>
            <w:r w:rsidR="00E2720D" w:rsidRPr="00B36A38">
              <w:rPr>
                <w:rFonts w:asciiTheme="minorHAnsi" w:hAnsiTheme="minorHAnsi" w:cstheme="minorHAnsi"/>
                <w:b/>
                <w:sz w:val="22"/>
                <w:szCs w:val="22"/>
              </w:rPr>
              <w:t>(</w:t>
            </w:r>
            <w:r w:rsidR="00E12ABC" w:rsidRPr="00B36A38">
              <w:rPr>
                <w:rFonts w:asciiTheme="minorHAnsi" w:hAnsiTheme="minorHAnsi" w:cstheme="minorHAnsi"/>
                <w:b/>
                <w:sz w:val="22"/>
                <w:szCs w:val="22"/>
              </w:rPr>
              <w:t>s</w:t>
            </w:r>
            <w:r w:rsidR="00E2720D" w:rsidRPr="00B36A38">
              <w:rPr>
                <w:rFonts w:asciiTheme="minorHAnsi" w:hAnsiTheme="minorHAnsi" w:cstheme="minorHAnsi"/>
                <w:b/>
                <w:sz w:val="22"/>
                <w:szCs w:val="22"/>
              </w:rPr>
              <w:t>)</w:t>
            </w:r>
            <w:r w:rsidR="00E12ABC" w:rsidRPr="00B36A38">
              <w:rPr>
                <w:rFonts w:asciiTheme="minorHAnsi" w:hAnsiTheme="minorHAnsi" w:cstheme="minorHAnsi"/>
                <w:b/>
                <w:sz w:val="22"/>
                <w:szCs w:val="22"/>
              </w:rPr>
              <w:t xml:space="preserve"> where programme is delivered</w:t>
            </w:r>
          </w:p>
        </w:tc>
      </w:tr>
    </w:tbl>
    <w:p w14:paraId="2BA75B1E" w14:textId="49FBEEB9" w:rsidR="00E12ABC" w:rsidRPr="00B36A38" w:rsidRDefault="00E12ABC">
      <w:pPr>
        <w:rPr>
          <w:iCs/>
        </w:rPr>
      </w:pPr>
    </w:p>
    <w:p w14:paraId="61021D6D" w14:textId="292FBFDB" w:rsidR="007433D8" w:rsidRPr="00B36A38" w:rsidRDefault="007433D8">
      <w:pPr>
        <w:rPr>
          <w:iCs/>
        </w:rPr>
      </w:pPr>
    </w:p>
    <w:p w14:paraId="27E0058F" w14:textId="77777777" w:rsidR="007433D8" w:rsidRPr="00B36A38" w:rsidRDefault="007433D8">
      <w:pPr>
        <w:rPr>
          <w:i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5704B562" w14:textId="77777777" w:rsidTr="00931E05">
        <w:tc>
          <w:tcPr>
            <w:tcW w:w="8926" w:type="dxa"/>
            <w:shd w:val="clear" w:color="auto" w:fill="DEEAF6" w:themeFill="accent1" w:themeFillTint="33"/>
          </w:tcPr>
          <w:p w14:paraId="197FCDBE" w14:textId="657F9215" w:rsidR="00E12ABC" w:rsidRPr="00B36A38" w:rsidRDefault="001A4B56" w:rsidP="00610C02">
            <w:pPr>
              <w:rPr>
                <w:rFonts w:cstheme="minorHAnsi"/>
                <w:b/>
                <w:iCs/>
                <w:sz w:val="22"/>
                <w:szCs w:val="22"/>
                <w:lang w:eastAsia="en-US"/>
              </w:rPr>
            </w:pPr>
            <w:r w:rsidRPr="00B36A38">
              <w:rPr>
                <w:rFonts w:asciiTheme="minorHAnsi" w:hAnsiTheme="minorHAnsi" w:cstheme="minorHAnsi"/>
                <w:b/>
                <w:sz w:val="22"/>
                <w:szCs w:val="22"/>
              </w:rPr>
              <w:t xml:space="preserve">1.4.3 </w:t>
            </w:r>
            <w:r w:rsidR="00E12ABC" w:rsidRPr="00B36A38">
              <w:rPr>
                <w:rFonts w:asciiTheme="minorHAnsi" w:hAnsiTheme="minorHAnsi" w:cstheme="minorHAnsi"/>
                <w:b/>
                <w:sz w:val="22"/>
                <w:szCs w:val="22"/>
              </w:rPr>
              <w:t>Modes of programme delivery</w:t>
            </w:r>
            <w:r w:rsidRPr="00B36A38">
              <w:rPr>
                <w:rFonts w:asciiTheme="minorHAnsi" w:hAnsiTheme="minorHAnsi" w:cstheme="minorHAnsi"/>
                <w:b/>
                <w:sz w:val="22"/>
                <w:szCs w:val="22"/>
              </w:rPr>
              <w:t xml:space="preserve"> (e.g. </w:t>
            </w:r>
            <w:r w:rsidR="00F27CF7" w:rsidRPr="00B36A38">
              <w:rPr>
                <w:rFonts w:asciiTheme="minorHAnsi" w:hAnsiTheme="minorHAnsi" w:cstheme="minorHAnsi"/>
                <w:b/>
                <w:sz w:val="22"/>
                <w:szCs w:val="22"/>
              </w:rPr>
              <w:t xml:space="preserve">traditional classroom delivery, flipped classroom, </w:t>
            </w:r>
            <w:r w:rsidRPr="00B36A38">
              <w:rPr>
                <w:rFonts w:asciiTheme="minorHAnsi" w:hAnsiTheme="minorHAnsi" w:cstheme="minorHAnsi"/>
                <w:b/>
                <w:sz w:val="22"/>
                <w:szCs w:val="22"/>
              </w:rPr>
              <w:t>blended</w:t>
            </w:r>
            <w:r w:rsidR="00F27CF7" w:rsidRPr="00B36A38">
              <w:rPr>
                <w:rFonts w:asciiTheme="minorHAnsi" w:hAnsiTheme="minorHAnsi" w:cstheme="minorHAnsi"/>
                <w:b/>
                <w:sz w:val="22"/>
                <w:szCs w:val="22"/>
              </w:rPr>
              <w:t xml:space="preserve"> learning</w:t>
            </w:r>
            <w:r w:rsidR="00E2720D" w:rsidRPr="00B36A38">
              <w:rPr>
                <w:rFonts w:asciiTheme="minorHAnsi" w:hAnsiTheme="minorHAnsi" w:cstheme="minorHAnsi"/>
                <w:b/>
                <w:sz w:val="22"/>
                <w:szCs w:val="22"/>
              </w:rPr>
              <w:t xml:space="preserve">, </w:t>
            </w:r>
            <w:r w:rsidR="00821F1A" w:rsidRPr="00B36A38">
              <w:rPr>
                <w:rFonts w:asciiTheme="minorHAnsi" w:hAnsiTheme="minorHAnsi" w:cstheme="minorHAnsi"/>
                <w:b/>
                <w:sz w:val="22"/>
                <w:szCs w:val="22"/>
              </w:rPr>
              <w:t>work-based</w:t>
            </w:r>
            <w:r w:rsidR="00E2720D" w:rsidRPr="00B36A38">
              <w:rPr>
                <w:rFonts w:asciiTheme="minorHAnsi" w:hAnsiTheme="minorHAnsi" w:cstheme="minorHAnsi"/>
                <w:b/>
                <w:sz w:val="22"/>
                <w:szCs w:val="22"/>
              </w:rPr>
              <w:t xml:space="preserve"> learning</w:t>
            </w:r>
            <w:r w:rsidR="00F27CF7" w:rsidRPr="00B36A38">
              <w:rPr>
                <w:rFonts w:asciiTheme="minorHAnsi" w:hAnsiTheme="minorHAnsi" w:cstheme="minorHAnsi"/>
                <w:b/>
                <w:sz w:val="22"/>
                <w:szCs w:val="22"/>
              </w:rPr>
              <w:t xml:space="preserve"> etc</w:t>
            </w:r>
            <w:r w:rsidRPr="00B36A38">
              <w:rPr>
                <w:rFonts w:asciiTheme="minorHAnsi" w:hAnsiTheme="minorHAnsi" w:cstheme="minorHAnsi"/>
                <w:b/>
                <w:sz w:val="22"/>
                <w:szCs w:val="22"/>
              </w:rPr>
              <w:t>)</w:t>
            </w:r>
          </w:p>
        </w:tc>
      </w:tr>
    </w:tbl>
    <w:p w14:paraId="6B8A6C6C" w14:textId="5841FFFC" w:rsidR="00E2720D" w:rsidRPr="00B36A38" w:rsidRDefault="00E2720D" w:rsidP="00E2720D"/>
    <w:p w14:paraId="770659DC" w14:textId="49B23BAA" w:rsidR="007433D8" w:rsidRPr="00B36A38" w:rsidRDefault="007433D8" w:rsidP="00E2720D"/>
    <w:p w14:paraId="55A7D494" w14:textId="77777777" w:rsidR="007433D8" w:rsidRPr="00B36A38" w:rsidRDefault="007433D8" w:rsidP="00E2720D"/>
    <w:tbl>
      <w:tblPr>
        <w:tblStyle w:val="TableGrid"/>
        <w:tblW w:w="8966" w:type="dxa"/>
        <w:tblInd w:w="0" w:type="dxa"/>
        <w:tblLook w:val="04A0" w:firstRow="1" w:lastRow="0" w:firstColumn="1" w:lastColumn="0" w:noHBand="0" w:noVBand="1"/>
      </w:tblPr>
      <w:tblGrid>
        <w:gridCol w:w="1259"/>
        <w:gridCol w:w="1430"/>
        <w:gridCol w:w="1275"/>
        <w:gridCol w:w="1985"/>
        <w:gridCol w:w="3017"/>
      </w:tblGrid>
      <w:tr w:rsidR="00CB63E0" w:rsidRPr="00B36A38" w14:paraId="1174E3A6" w14:textId="77777777" w:rsidTr="00CB63E0">
        <w:trPr>
          <w:trHeight w:val="351"/>
        </w:trPr>
        <w:tc>
          <w:tcPr>
            <w:tcW w:w="8966" w:type="dxa"/>
            <w:gridSpan w:val="5"/>
            <w:shd w:val="clear" w:color="auto" w:fill="DEEAF6" w:themeFill="accent1" w:themeFillTint="33"/>
          </w:tcPr>
          <w:p w14:paraId="195CA00D" w14:textId="0A8F2A3E" w:rsidR="00CB63E0" w:rsidRPr="00B36A38" w:rsidRDefault="00CB63E0" w:rsidP="00647A85">
            <w:pPr>
              <w:rPr>
                <w:b/>
                <w:bCs/>
                <w:sz w:val="22"/>
                <w:szCs w:val="22"/>
              </w:rPr>
            </w:pPr>
            <w:r w:rsidRPr="00B36A38">
              <w:rPr>
                <w:rFonts w:asciiTheme="minorHAnsi" w:hAnsiTheme="minorHAnsi" w:cstheme="minorHAnsi"/>
                <w:b/>
                <w:sz w:val="22"/>
                <w:szCs w:val="22"/>
              </w:rPr>
              <w:t>1.4.4 Programme Enrolment</w:t>
            </w:r>
          </w:p>
        </w:tc>
      </w:tr>
      <w:tr w:rsidR="00CB63E0" w:rsidRPr="00B36A38" w14:paraId="024A07C6" w14:textId="77777777" w:rsidTr="00CB63E0">
        <w:trPr>
          <w:trHeight w:val="738"/>
        </w:trPr>
        <w:tc>
          <w:tcPr>
            <w:tcW w:w="1259" w:type="dxa"/>
            <w:shd w:val="clear" w:color="auto" w:fill="DEEAF6" w:themeFill="accent1" w:themeFillTint="33"/>
          </w:tcPr>
          <w:p w14:paraId="491C6397" w14:textId="77777777" w:rsidR="00CB63E0" w:rsidRPr="00B36A38" w:rsidRDefault="00CB63E0" w:rsidP="00647A85">
            <w:pPr>
              <w:spacing w:after="0"/>
              <w:jc w:val="right"/>
              <w:rPr>
                <w:b/>
                <w:bCs/>
                <w:szCs w:val="20"/>
              </w:rPr>
            </w:pPr>
          </w:p>
          <w:p w14:paraId="61256268" w14:textId="77777777" w:rsidR="00CB63E0" w:rsidRPr="00B36A38" w:rsidRDefault="00CB63E0" w:rsidP="00647A85">
            <w:pPr>
              <w:jc w:val="right"/>
              <w:rPr>
                <w:b/>
                <w:bCs/>
                <w:szCs w:val="20"/>
              </w:rPr>
            </w:pPr>
          </w:p>
        </w:tc>
        <w:tc>
          <w:tcPr>
            <w:tcW w:w="1430" w:type="dxa"/>
            <w:shd w:val="clear" w:color="auto" w:fill="DEEAF6" w:themeFill="accent1" w:themeFillTint="33"/>
          </w:tcPr>
          <w:p w14:paraId="723D25B7" w14:textId="77777777" w:rsidR="00CB63E0" w:rsidRPr="00B36A38" w:rsidRDefault="00CB63E0" w:rsidP="00647A85">
            <w:pPr>
              <w:jc w:val="center"/>
              <w:rPr>
                <w:b/>
                <w:bCs/>
                <w:szCs w:val="20"/>
              </w:rPr>
            </w:pPr>
            <w:r w:rsidRPr="00B36A38">
              <w:rPr>
                <w:b/>
                <w:bCs/>
                <w:szCs w:val="20"/>
              </w:rPr>
              <w:t>Duration (Months)</w:t>
            </w:r>
          </w:p>
        </w:tc>
        <w:tc>
          <w:tcPr>
            <w:tcW w:w="1275" w:type="dxa"/>
            <w:shd w:val="clear" w:color="auto" w:fill="DEEAF6" w:themeFill="accent1" w:themeFillTint="33"/>
          </w:tcPr>
          <w:p w14:paraId="2EDCD9F0" w14:textId="77777777" w:rsidR="00CB63E0" w:rsidRPr="00B36A38" w:rsidRDefault="00CB63E0" w:rsidP="00647A85">
            <w:pPr>
              <w:rPr>
                <w:b/>
                <w:bCs/>
                <w:szCs w:val="20"/>
              </w:rPr>
            </w:pPr>
            <w:r w:rsidRPr="00B36A38">
              <w:rPr>
                <w:b/>
                <w:bCs/>
                <w:szCs w:val="20"/>
              </w:rPr>
              <w:t>Intakes per annum</w:t>
            </w:r>
          </w:p>
        </w:tc>
        <w:tc>
          <w:tcPr>
            <w:tcW w:w="1985" w:type="dxa"/>
            <w:shd w:val="clear" w:color="auto" w:fill="DEEAF6" w:themeFill="accent1" w:themeFillTint="33"/>
          </w:tcPr>
          <w:p w14:paraId="69A19AC9" w14:textId="77777777" w:rsidR="00CB63E0" w:rsidRPr="00B36A38" w:rsidRDefault="00CB63E0" w:rsidP="00647A85">
            <w:pPr>
              <w:rPr>
                <w:b/>
                <w:bCs/>
                <w:szCs w:val="20"/>
              </w:rPr>
            </w:pPr>
            <w:r w:rsidRPr="00B36A38">
              <w:rPr>
                <w:b/>
                <w:bCs/>
                <w:szCs w:val="20"/>
              </w:rPr>
              <w:t>Maximum Enrolment per Intake</w:t>
            </w:r>
          </w:p>
        </w:tc>
        <w:tc>
          <w:tcPr>
            <w:tcW w:w="3017" w:type="dxa"/>
            <w:shd w:val="clear" w:color="auto" w:fill="DEEAF6" w:themeFill="accent1" w:themeFillTint="33"/>
          </w:tcPr>
          <w:p w14:paraId="77BBFF9C" w14:textId="075E675A" w:rsidR="00CB63E0" w:rsidRPr="00B36A38" w:rsidRDefault="00CB63E0" w:rsidP="00647A85">
            <w:pPr>
              <w:rPr>
                <w:b/>
                <w:bCs/>
                <w:szCs w:val="20"/>
              </w:rPr>
            </w:pPr>
            <w:r w:rsidRPr="00B36A38">
              <w:rPr>
                <w:b/>
                <w:bCs/>
                <w:szCs w:val="20"/>
              </w:rPr>
              <w:t>Intake Period(s) (e.g. September, February etc)</w:t>
            </w:r>
          </w:p>
        </w:tc>
      </w:tr>
      <w:tr w:rsidR="00CB63E0" w:rsidRPr="00B36A38" w14:paraId="3A47AA0F" w14:textId="77777777" w:rsidTr="00CB63E0">
        <w:tc>
          <w:tcPr>
            <w:tcW w:w="1259" w:type="dxa"/>
          </w:tcPr>
          <w:p w14:paraId="6D18F365" w14:textId="77777777" w:rsidR="00CB63E0" w:rsidRPr="00B36A38" w:rsidRDefault="00CB63E0" w:rsidP="00647A85">
            <w:pPr>
              <w:jc w:val="center"/>
              <w:rPr>
                <w:szCs w:val="20"/>
              </w:rPr>
            </w:pPr>
            <w:r w:rsidRPr="00B36A38">
              <w:rPr>
                <w:b/>
                <w:bCs/>
                <w:szCs w:val="20"/>
              </w:rPr>
              <w:t>Full-Time</w:t>
            </w:r>
          </w:p>
        </w:tc>
        <w:tc>
          <w:tcPr>
            <w:tcW w:w="1430" w:type="dxa"/>
          </w:tcPr>
          <w:p w14:paraId="713E59EF" w14:textId="77777777" w:rsidR="00CB63E0" w:rsidRPr="00B36A38" w:rsidRDefault="00CB63E0" w:rsidP="00647A85">
            <w:pPr>
              <w:jc w:val="center"/>
              <w:rPr>
                <w:szCs w:val="20"/>
              </w:rPr>
            </w:pPr>
          </w:p>
        </w:tc>
        <w:tc>
          <w:tcPr>
            <w:tcW w:w="1275" w:type="dxa"/>
          </w:tcPr>
          <w:p w14:paraId="000D1A7E" w14:textId="77777777" w:rsidR="00CB63E0" w:rsidRPr="00B36A38" w:rsidRDefault="00CB63E0" w:rsidP="00647A85">
            <w:pPr>
              <w:jc w:val="center"/>
              <w:rPr>
                <w:szCs w:val="20"/>
              </w:rPr>
            </w:pPr>
          </w:p>
        </w:tc>
        <w:tc>
          <w:tcPr>
            <w:tcW w:w="1985" w:type="dxa"/>
          </w:tcPr>
          <w:p w14:paraId="11BE0036" w14:textId="77777777" w:rsidR="00CB63E0" w:rsidRPr="00B36A38" w:rsidRDefault="00CB63E0" w:rsidP="00647A85">
            <w:pPr>
              <w:jc w:val="center"/>
              <w:rPr>
                <w:szCs w:val="20"/>
              </w:rPr>
            </w:pPr>
          </w:p>
        </w:tc>
        <w:tc>
          <w:tcPr>
            <w:tcW w:w="3017" w:type="dxa"/>
          </w:tcPr>
          <w:p w14:paraId="411AC015" w14:textId="77777777" w:rsidR="00CB63E0" w:rsidRPr="00B36A38" w:rsidRDefault="00CB63E0" w:rsidP="00647A85">
            <w:pPr>
              <w:jc w:val="center"/>
              <w:rPr>
                <w:szCs w:val="20"/>
              </w:rPr>
            </w:pPr>
          </w:p>
        </w:tc>
      </w:tr>
      <w:tr w:rsidR="00CB63E0" w:rsidRPr="00B36A38" w14:paraId="0D3B2E1B" w14:textId="77777777" w:rsidTr="00CB63E0">
        <w:tc>
          <w:tcPr>
            <w:tcW w:w="1259" w:type="dxa"/>
          </w:tcPr>
          <w:p w14:paraId="6A53CD33" w14:textId="77777777" w:rsidR="00CB63E0" w:rsidRPr="00B36A38" w:rsidRDefault="00CB63E0" w:rsidP="00647A85">
            <w:pPr>
              <w:jc w:val="center"/>
              <w:rPr>
                <w:szCs w:val="20"/>
              </w:rPr>
            </w:pPr>
            <w:r w:rsidRPr="00B36A38">
              <w:rPr>
                <w:b/>
                <w:bCs/>
                <w:szCs w:val="20"/>
              </w:rPr>
              <w:t>Part-Time</w:t>
            </w:r>
          </w:p>
        </w:tc>
        <w:tc>
          <w:tcPr>
            <w:tcW w:w="1430" w:type="dxa"/>
          </w:tcPr>
          <w:p w14:paraId="2BF40FDF" w14:textId="77777777" w:rsidR="00CB63E0" w:rsidRPr="00B36A38" w:rsidRDefault="00CB63E0" w:rsidP="00647A85">
            <w:pPr>
              <w:jc w:val="center"/>
              <w:rPr>
                <w:szCs w:val="20"/>
              </w:rPr>
            </w:pPr>
          </w:p>
        </w:tc>
        <w:tc>
          <w:tcPr>
            <w:tcW w:w="1275" w:type="dxa"/>
          </w:tcPr>
          <w:p w14:paraId="4D119888" w14:textId="77777777" w:rsidR="00CB63E0" w:rsidRPr="00B36A38" w:rsidRDefault="00CB63E0" w:rsidP="00647A85">
            <w:pPr>
              <w:jc w:val="center"/>
              <w:rPr>
                <w:szCs w:val="20"/>
              </w:rPr>
            </w:pPr>
          </w:p>
        </w:tc>
        <w:tc>
          <w:tcPr>
            <w:tcW w:w="1985" w:type="dxa"/>
          </w:tcPr>
          <w:p w14:paraId="37156DED" w14:textId="77777777" w:rsidR="00CB63E0" w:rsidRPr="00B36A38" w:rsidRDefault="00CB63E0" w:rsidP="00647A85">
            <w:pPr>
              <w:jc w:val="center"/>
              <w:rPr>
                <w:szCs w:val="20"/>
              </w:rPr>
            </w:pPr>
          </w:p>
        </w:tc>
        <w:tc>
          <w:tcPr>
            <w:tcW w:w="3017" w:type="dxa"/>
          </w:tcPr>
          <w:p w14:paraId="4C26F2BE" w14:textId="77777777" w:rsidR="00CB63E0" w:rsidRPr="00B36A38" w:rsidRDefault="00CB63E0" w:rsidP="00647A85">
            <w:pPr>
              <w:jc w:val="center"/>
              <w:rPr>
                <w:szCs w:val="20"/>
              </w:rPr>
            </w:pPr>
          </w:p>
        </w:tc>
      </w:tr>
    </w:tbl>
    <w:p w14:paraId="587BAB72" w14:textId="1B6D1CDE" w:rsidR="00CB63E0" w:rsidRPr="00B36A38" w:rsidRDefault="00CB63E0" w:rsidP="00E2720D"/>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E12ABC" w:rsidRPr="00B36A38" w14:paraId="4BF588B0" w14:textId="77777777" w:rsidTr="00F11B3E">
        <w:tc>
          <w:tcPr>
            <w:tcW w:w="8926" w:type="dxa"/>
            <w:shd w:val="clear" w:color="auto" w:fill="DEEAF6" w:themeFill="accent1" w:themeFillTint="33"/>
          </w:tcPr>
          <w:p w14:paraId="3119F5C0" w14:textId="56C0A28F" w:rsidR="00E12ABC" w:rsidRPr="00B36A38" w:rsidRDefault="001A4B56"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1.4.5 </w:t>
            </w:r>
            <w:r w:rsidR="00E12ABC" w:rsidRPr="00B36A38">
              <w:rPr>
                <w:rFonts w:asciiTheme="minorHAnsi" w:hAnsiTheme="minorHAnsi" w:cstheme="minorHAnsi"/>
                <w:b/>
                <w:sz w:val="22"/>
                <w:szCs w:val="22"/>
              </w:rPr>
              <w:t>Any other pertinent features of the programme e.g. programme is provided in collaboration with another provider</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is a transnational programme</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includes a workplace component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w:t>
            </w:r>
            <w:r w:rsidR="00CB63E0" w:rsidRPr="00B36A38">
              <w:rPr>
                <w:rFonts w:asciiTheme="minorHAnsi" w:hAnsiTheme="minorHAnsi" w:cstheme="minorHAnsi"/>
                <w:b/>
                <w:sz w:val="22"/>
                <w:szCs w:val="22"/>
              </w:rPr>
              <w:t xml:space="preserve"> </w:t>
            </w:r>
            <w:r w:rsidR="00E12ABC" w:rsidRPr="00B36A38">
              <w:rPr>
                <w:rFonts w:asciiTheme="minorHAnsi" w:hAnsiTheme="minorHAnsi" w:cstheme="minorHAnsi"/>
                <w:b/>
                <w:sz w:val="22"/>
                <w:szCs w:val="22"/>
              </w:rPr>
              <w:t>clinical component etc</w:t>
            </w:r>
          </w:p>
        </w:tc>
      </w:tr>
    </w:tbl>
    <w:p w14:paraId="7E1C1FE5" w14:textId="18009B5D" w:rsidR="00E12ABC" w:rsidRPr="00B36A38" w:rsidRDefault="00E12ABC">
      <w:pPr>
        <w:rPr>
          <w:sz w:val="20"/>
          <w:szCs w:val="20"/>
        </w:rPr>
      </w:pPr>
    </w:p>
    <w:bookmarkEnd w:id="6"/>
    <w:p w14:paraId="000D6611" w14:textId="5336231F" w:rsidR="001A4B56" w:rsidRPr="00B36A38" w:rsidRDefault="001A4B56">
      <w:pPr>
        <w:suppressAutoHyphens w:val="0"/>
        <w:spacing w:after="160" w:line="259" w:lineRule="auto"/>
        <w:rPr>
          <w:rFonts w:asciiTheme="minorHAnsi" w:hAnsiTheme="minorHAnsi" w:cstheme="minorHAnsi"/>
          <w:iCs/>
          <w:color w:val="FF0000"/>
          <w:sz w:val="24"/>
        </w:rPr>
      </w:pPr>
      <w:r w:rsidRPr="00B36A38">
        <w:rPr>
          <w:rFonts w:asciiTheme="minorHAnsi" w:hAnsiTheme="minorHAnsi" w:cstheme="minorHAnsi"/>
          <w:iCs/>
          <w:color w:val="FF0000"/>
          <w:sz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222BA7" w:rsidRPr="00B36A38" w14:paraId="5DA0A791" w14:textId="77777777" w:rsidTr="00CF2930">
        <w:tc>
          <w:tcPr>
            <w:tcW w:w="8926" w:type="dxa"/>
            <w:shd w:val="clear" w:color="auto" w:fill="DEEAF6" w:themeFill="accent1" w:themeFillTint="33"/>
          </w:tcPr>
          <w:p w14:paraId="14C3F698" w14:textId="25259A3F" w:rsidR="00222BA7" w:rsidRPr="00B36A38" w:rsidRDefault="00222BA7" w:rsidP="00610C02">
            <w:pPr>
              <w:rPr>
                <w:rFonts w:asciiTheme="minorHAnsi" w:hAnsiTheme="minorHAnsi" w:cstheme="minorHAnsi"/>
                <w:b/>
                <w:sz w:val="22"/>
                <w:szCs w:val="22"/>
              </w:rPr>
            </w:pPr>
            <w:bookmarkStart w:id="7" w:name="_Hlk536529078"/>
            <w:r w:rsidRPr="00B36A38">
              <w:rPr>
                <w:rFonts w:asciiTheme="minorHAnsi" w:hAnsiTheme="minorHAnsi" w:cstheme="minorHAnsi"/>
                <w:b/>
                <w:sz w:val="22"/>
                <w:szCs w:val="22"/>
              </w:rPr>
              <w:lastRenderedPageBreak/>
              <w:t>1.</w:t>
            </w:r>
            <w:r w:rsidR="001A4B56" w:rsidRPr="00B36A38">
              <w:rPr>
                <w:rFonts w:asciiTheme="minorHAnsi" w:hAnsiTheme="minorHAnsi" w:cstheme="minorHAnsi"/>
                <w:b/>
                <w:sz w:val="22"/>
                <w:szCs w:val="22"/>
              </w:rPr>
              <w:t>5</w:t>
            </w:r>
            <w:r w:rsidR="005719AE" w:rsidRPr="00B36A38">
              <w:rPr>
                <w:rFonts w:asciiTheme="minorHAnsi" w:hAnsiTheme="minorHAnsi" w:cstheme="minorHAnsi"/>
                <w:b/>
                <w:sz w:val="22"/>
                <w:szCs w:val="22"/>
              </w:rPr>
              <w:t xml:space="preserve"> </w:t>
            </w:r>
            <w:r w:rsidR="0039119B" w:rsidRPr="00B36A38">
              <w:rPr>
                <w:rFonts w:asciiTheme="minorHAnsi" w:hAnsiTheme="minorHAnsi" w:cstheme="minorHAnsi"/>
                <w:b/>
                <w:sz w:val="22"/>
                <w:szCs w:val="22"/>
              </w:rPr>
              <w:t>Most recent</w:t>
            </w:r>
            <w:r w:rsidR="008B0375" w:rsidRPr="00B36A38">
              <w:rPr>
                <w:rFonts w:asciiTheme="minorHAnsi" w:hAnsiTheme="minorHAnsi" w:cstheme="minorHAnsi"/>
                <w:b/>
                <w:sz w:val="22"/>
                <w:szCs w:val="22"/>
              </w:rPr>
              <w:t xml:space="preserve"> </w:t>
            </w:r>
            <w:r w:rsidR="005719AE" w:rsidRPr="00B36A38">
              <w:rPr>
                <w:rFonts w:asciiTheme="minorHAnsi" w:hAnsiTheme="minorHAnsi" w:cstheme="minorHAnsi"/>
                <w:b/>
                <w:sz w:val="22"/>
                <w:szCs w:val="22"/>
              </w:rPr>
              <w:t>Validation Report</w:t>
            </w:r>
            <w:r w:rsidR="007F0DF7" w:rsidRPr="00B36A38">
              <w:rPr>
                <w:rFonts w:asciiTheme="minorHAnsi" w:hAnsiTheme="minorHAnsi" w:cstheme="minorHAnsi"/>
                <w:b/>
                <w:sz w:val="22"/>
                <w:szCs w:val="22"/>
              </w:rPr>
              <w:t>, Programme Review Report</w:t>
            </w:r>
            <w:r w:rsidR="006A04D3" w:rsidRPr="00B36A38">
              <w:rPr>
                <w:rFonts w:asciiTheme="minorHAnsi" w:hAnsiTheme="minorHAnsi" w:cstheme="minorHAnsi"/>
                <w:b/>
                <w:sz w:val="22"/>
                <w:szCs w:val="22"/>
              </w:rPr>
              <w:t>, Provider’s Response to Programme Review Report</w:t>
            </w:r>
            <w:r w:rsidR="005719AE" w:rsidRPr="00B36A38">
              <w:rPr>
                <w:rFonts w:asciiTheme="minorHAnsi" w:hAnsiTheme="minorHAnsi" w:cstheme="minorHAnsi"/>
                <w:b/>
                <w:sz w:val="22"/>
                <w:szCs w:val="22"/>
              </w:rPr>
              <w:t xml:space="preserve"> and Certificate of Validation</w:t>
            </w:r>
          </w:p>
          <w:p w14:paraId="49766229" w14:textId="4F1AB45F" w:rsidR="00186F79" w:rsidRPr="00B36A38" w:rsidRDefault="00186F79" w:rsidP="00610C02">
            <w:pPr>
              <w:rPr>
                <w:rFonts w:cstheme="minorHAnsi"/>
                <w:bCs/>
                <w:i/>
                <w:color w:val="FF0000"/>
                <w:szCs w:val="20"/>
              </w:rPr>
            </w:pPr>
            <w:r w:rsidRPr="00B36A38">
              <w:rPr>
                <w:rFonts w:cstheme="minorHAnsi"/>
                <w:bCs/>
                <w:i/>
                <w:szCs w:val="20"/>
              </w:rPr>
              <w:t>(</w:t>
            </w:r>
            <w:r w:rsidR="009A4792" w:rsidRPr="00B36A38">
              <w:rPr>
                <w:rFonts w:cstheme="minorHAnsi"/>
                <w:bCs/>
                <w:i/>
                <w:szCs w:val="20"/>
              </w:rPr>
              <w:t>P</w:t>
            </w:r>
            <w:r w:rsidRPr="00B36A38">
              <w:rPr>
                <w:rFonts w:cstheme="minorHAnsi"/>
                <w:bCs/>
                <w:i/>
                <w:szCs w:val="20"/>
              </w:rPr>
              <w:t xml:space="preserve">lease </w:t>
            </w:r>
            <w:r w:rsidR="005B6879" w:rsidRPr="00B36A38">
              <w:rPr>
                <w:rFonts w:cstheme="minorHAnsi"/>
                <w:bCs/>
                <w:i/>
                <w:szCs w:val="20"/>
              </w:rPr>
              <w:t>provide a link</w:t>
            </w:r>
            <w:r w:rsidR="00EE773B" w:rsidRPr="00B36A38">
              <w:rPr>
                <w:rFonts w:cstheme="minorHAnsi"/>
                <w:bCs/>
                <w:i/>
                <w:szCs w:val="20"/>
              </w:rPr>
              <w:t>(s)</w:t>
            </w:r>
            <w:r w:rsidR="005B6879" w:rsidRPr="00B36A38">
              <w:rPr>
                <w:rFonts w:cstheme="minorHAnsi"/>
                <w:bCs/>
                <w:i/>
                <w:szCs w:val="20"/>
              </w:rPr>
              <w:t xml:space="preserve"> to an electronic copy of the most recent </w:t>
            </w:r>
            <w:r w:rsidRPr="00B36A38">
              <w:rPr>
                <w:rFonts w:cstheme="minorHAnsi"/>
                <w:bCs/>
                <w:i/>
                <w:szCs w:val="20"/>
              </w:rPr>
              <w:t>Validation Report</w:t>
            </w:r>
            <w:r w:rsidR="007F0DF7" w:rsidRPr="00B36A38">
              <w:rPr>
                <w:rFonts w:cstheme="minorHAnsi"/>
                <w:bCs/>
                <w:i/>
                <w:szCs w:val="20"/>
              </w:rPr>
              <w:t xml:space="preserve">, </w:t>
            </w:r>
            <w:r w:rsidR="00A1612D" w:rsidRPr="00B36A38">
              <w:rPr>
                <w:rFonts w:cstheme="minorHAnsi"/>
                <w:bCs/>
                <w:i/>
                <w:szCs w:val="20"/>
              </w:rPr>
              <w:t xml:space="preserve">Programme Review Report </w:t>
            </w:r>
            <w:r w:rsidR="006A04D3" w:rsidRPr="00B36A38">
              <w:rPr>
                <w:rFonts w:cstheme="minorHAnsi"/>
                <w:bCs/>
                <w:i/>
                <w:szCs w:val="20"/>
              </w:rPr>
              <w:t xml:space="preserve">and Provider’s Response to Programme Review Report </w:t>
            </w:r>
            <w:r w:rsidR="00EE36FD" w:rsidRPr="00B36A38">
              <w:rPr>
                <w:rFonts w:cstheme="minorHAnsi"/>
                <w:bCs/>
                <w:i/>
                <w:szCs w:val="20"/>
              </w:rPr>
              <w:t xml:space="preserve">(if applicable) </w:t>
            </w:r>
            <w:r w:rsidRPr="00B36A38">
              <w:rPr>
                <w:rFonts w:cstheme="minorHAnsi"/>
                <w:bCs/>
                <w:i/>
                <w:szCs w:val="20"/>
              </w:rPr>
              <w:t>and Certificate of Validation for the programme</w:t>
            </w:r>
            <w:r w:rsidR="00EE773B" w:rsidRPr="00B36A38">
              <w:rPr>
                <w:rFonts w:cstheme="minorHAnsi"/>
                <w:bCs/>
                <w:i/>
                <w:szCs w:val="20"/>
              </w:rPr>
              <w:t>(s)</w:t>
            </w:r>
            <w:r w:rsidRPr="00B36A38">
              <w:rPr>
                <w:rFonts w:cstheme="minorHAnsi"/>
                <w:bCs/>
                <w:i/>
                <w:szCs w:val="20"/>
              </w:rPr>
              <w:t xml:space="preserve"> under review) </w:t>
            </w:r>
          </w:p>
        </w:tc>
      </w:tr>
      <w:bookmarkEnd w:id="7"/>
    </w:tbl>
    <w:p w14:paraId="7744ADB8" w14:textId="1875F7D6" w:rsidR="001A4B56" w:rsidRPr="00B36A38" w:rsidRDefault="001A4B56" w:rsidP="005719AE">
      <w:pPr>
        <w:pStyle w:val="Caption"/>
        <w:rPr>
          <w:rFonts w:cstheme="minorHAnsi"/>
          <w:color w:val="FF0000"/>
          <w:szCs w:val="22"/>
        </w:rPr>
      </w:pPr>
    </w:p>
    <w:p w14:paraId="00B196C7" w14:textId="37F1EF17" w:rsidR="007433D8" w:rsidRPr="00B36A38" w:rsidRDefault="007433D8" w:rsidP="005719AE">
      <w:pPr>
        <w:pStyle w:val="Caption"/>
        <w:rPr>
          <w:rFonts w:cstheme="minorHAnsi"/>
          <w:color w:val="FF0000"/>
          <w:sz w:val="24"/>
        </w:rPr>
      </w:pPr>
    </w:p>
    <w:p w14:paraId="576E11EF" w14:textId="77777777" w:rsidR="007433D8" w:rsidRPr="00B36A38" w:rsidRDefault="007433D8"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9A4792" w:rsidRPr="00B36A38" w14:paraId="73FF4C48" w14:textId="77777777" w:rsidTr="00CF2930">
        <w:tc>
          <w:tcPr>
            <w:tcW w:w="8926" w:type="dxa"/>
            <w:shd w:val="clear" w:color="auto" w:fill="DEEAF6" w:themeFill="accent1" w:themeFillTint="33"/>
          </w:tcPr>
          <w:p w14:paraId="2FFC1005" w14:textId="1105E4D2" w:rsidR="009A4792" w:rsidRPr="00B36A38" w:rsidRDefault="009A4792" w:rsidP="00610C02">
            <w:pPr>
              <w:rPr>
                <w:rFonts w:cstheme="minorHAnsi"/>
                <w:b/>
                <w:iCs/>
                <w:sz w:val="22"/>
                <w:szCs w:val="22"/>
              </w:rPr>
            </w:pPr>
            <w:r w:rsidRPr="00B36A38">
              <w:rPr>
                <w:rFonts w:asciiTheme="minorHAnsi" w:hAnsiTheme="minorHAnsi" w:cstheme="minorHAnsi"/>
                <w:b/>
                <w:sz w:val="22"/>
                <w:szCs w:val="22"/>
              </w:rPr>
              <w:t>1.</w:t>
            </w:r>
            <w:r w:rsidR="001A4B56" w:rsidRPr="00B36A38">
              <w:rPr>
                <w:rFonts w:asciiTheme="minorHAnsi" w:hAnsiTheme="minorHAnsi" w:cstheme="minorHAnsi"/>
                <w:b/>
                <w:sz w:val="22"/>
                <w:szCs w:val="22"/>
              </w:rPr>
              <w:t>6</w:t>
            </w:r>
            <w:r w:rsidRPr="00B36A38">
              <w:rPr>
                <w:rFonts w:asciiTheme="minorHAnsi" w:hAnsiTheme="minorHAnsi" w:cstheme="minorHAnsi"/>
                <w:b/>
                <w:sz w:val="22"/>
                <w:szCs w:val="22"/>
              </w:rPr>
              <w:t xml:space="preserve"> If this programme was reviewed and revalidated previously, highlight any </w:t>
            </w:r>
            <w:r w:rsidR="006A04D3" w:rsidRPr="00B36A38">
              <w:rPr>
                <w:rFonts w:asciiTheme="minorHAnsi" w:hAnsiTheme="minorHAnsi" w:cstheme="minorHAnsi"/>
                <w:b/>
                <w:sz w:val="22"/>
                <w:szCs w:val="22"/>
              </w:rPr>
              <w:t xml:space="preserve">issues or conditions </w:t>
            </w:r>
            <w:r w:rsidRPr="00B36A38">
              <w:rPr>
                <w:rFonts w:asciiTheme="minorHAnsi" w:hAnsiTheme="minorHAnsi" w:cstheme="minorHAnsi"/>
                <w:b/>
                <w:sz w:val="22"/>
                <w:szCs w:val="22"/>
              </w:rPr>
              <w:t>made by the panel as part of the previous programme review and revalidation</w:t>
            </w:r>
            <w:r w:rsidR="003A3C42" w:rsidRPr="00B36A38">
              <w:rPr>
                <w:rFonts w:asciiTheme="minorHAnsi" w:hAnsiTheme="minorHAnsi" w:cstheme="minorHAnsi"/>
                <w:b/>
                <w:sz w:val="22"/>
                <w:szCs w:val="22"/>
              </w:rPr>
              <w:t xml:space="preserve"> and explain how these </w:t>
            </w:r>
            <w:r w:rsidR="006A04D3" w:rsidRPr="00B36A38">
              <w:rPr>
                <w:rFonts w:asciiTheme="minorHAnsi" w:hAnsiTheme="minorHAnsi" w:cstheme="minorHAnsi"/>
                <w:b/>
                <w:sz w:val="22"/>
                <w:szCs w:val="22"/>
              </w:rPr>
              <w:t xml:space="preserve">issues/conditions </w:t>
            </w:r>
            <w:r w:rsidR="003A3C42" w:rsidRPr="00B36A38">
              <w:rPr>
                <w:rFonts w:asciiTheme="minorHAnsi" w:hAnsiTheme="minorHAnsi" w:cstheme="minorHAnsi"/>
                <w:b/>
                <w:sz w:val="22"/>
                <w:szCs w:val="22"/>
              </w:rPr>
              <w:t xml:space="preserve">were addressed </w:t>
            </w:r>
            <w:r w:rsidR="006A04D3" w:rsidRPr="00B36A38">
              <w:rPr>
                <w:rFonts w:asciiTheme="minorHAnsi" w:hAnsiTheme="minorHAnsi" w:cstheme="minorHAnsi"/>
                <w:b/>
                <w:sz w:val="22"/>
                <w:szCs w:val="22"/>
              </w:rPr>
              <w:t xml:space="preserve">and dealt with </w:t>
            </w:r>
            <w:r w:rsidR="003A3C42" w:rsidRPr="00B36A38">
              <w:rPr>
                <w:rFonts w:asciiTheme="minorHAnsi" w:hAnsiTheme="minorHAnsi" w:cstheme="minorHAnsi"/>
                <w:b/>
                <w:sz w:val="22"/>
                <w:szCs w:val="22"/>
              </w:rPr>
              <w:t>by the provider in the intervening period</w:t>
            </w:r>
          </w:p>
        </w:tc>
      </w:tr>
    </w:tbl>
    <w:p w14:paraId="1525BB54" w14:textId="3E514793" w:rsidR="003B2A42" w:rsidRPr="00B36A38" w:rsidRDefault="003B2A42" w:rsidP="005719AE">
      <w:pPr>
        <w:pStyle w:val="Caption"/>
        <w:rPr>
          <w:rFonts w:cstheme="minorHAnsi"/>
          <w:color w:val="FF0000"/>
          <w:sz w:val="20"/>
          <w:szCs w:val="20"/>
        </w:rPr>
      </w:pPr>
    </w:p>
    <w:p w14:paraId="4F33B7B4" w14:textId="0E1B6469" w:rsidR="007433D8" w:rsidRPr="00B36A38" w:rsidRDefault="007433D8" w:rsidP="005719AE">
      <w:pPr>
        <w:pStyle w:val="Caption"/>
        <w:rPr>
          <w:rFonts w:cstheme="minorHAnsi"/>
          <w:color w:val="FF0000"/>
          <w:sz w:val="24"/>
        </w:rPr>
      </w:pPr>
    </w:p>
    <w:p w14:paraId="1BF0C918" w14:textId="77777777" w:rsidR="00964A18" w:rsidRDefault="00964A18" w:rsidP="00964A18">
      <w:pPr>
        <w:pStyle w:val="Caption"/>
        <w:rPr>
          <w:rFonts w:cstheme="minorHAnsi"/>
          <w:color w:val="FF0000"/>
          <w:sz w:val="20"/>
          <w:szCs w:val="20"/>
        </w:rPr>
      </w:pPr>
    </w:p>
    <w:p w14:paraId="078F7345" w14:textId="77777777" w:rsidR="00964A18" w:rsidRDefault="00964A18" w:rsidP="00964A18">
      <w:pPr>
        <w:pStyle w:val="Caption"/>
        <w:rPr>
          <w:rFonts w:cstheme="minorHAnsi"/>
          <w:color w:val="FF0000"/>
          <w:sz w:val="20"/>
          <w:szCs w:val="20"/>
        </w:rPr>
      </w:pPr>
    </w:p>
    <w:p w14:paraId="02B88283" w14:textId="2CD69E4F" w:rsidR="00964A18" w:rsidRPr="00B36A38" w:rsidRDefault="00964A18" w:rsidP="00964A18">
      <w:pPr>
        <w:pStyle w:val="Caption"/>
        <w:rPr>
          <w:rFonts w:cstheme="minorHAnsi"/>
          <w:color w:val="FF0000"/>
          <w:sz w:val="20"/>
          <w:szCs w:val="20"/>
        </w:rPr>
      </w:pPr>
      <w:r>
        <w:rPr>
          <w:rFonts w:cstheme="minorHAnsi"/>
          <w:color w:val="FF0000"/>
          <w:sz w:val="20"/>
          <w:szCs w:val="20"/>
        </w:rPr>
        <w:t>Note:  At the end of every section, there will be a space (headed in green</w:t>
      </w:r>
      <w:r w:rsidR="00577F34">
        <w:rPr>
          <w:rFonts w:cstheme="minorHAnsi"/>
          <w:color w:val="FF0000"/>
          <w:sz w:val="20"/>
          <w:szCs w:val="20"/>
        </w:rPr>
        <w:t xml:space="preserve">) </w:t>
      </w:r>
      <w:r>
        <w:rPr>
          <w:rFonts w:cstheme="minorHAnsi"/>
          <w:color w:val="FF0000"/>
          <w:sz w:val="20"/>
          <w:szCs w:val="20"/>
        </w:rPr>
        <w:t xml:space="preserve">for </w:t>
      </w:r>
      <w:r w:rsidR="00577F34">
        <w:rPr>
          <w:rFonts w:cstheme="minorHAnsi"/>
          <w:color w:val="FF0000"/>
          <w:sz w:val="20"/>
          <w:szCs w:val="20"/>
        </w:rPr>
        <w:t xml:space="preserve">individual </w:t>
      </w:r>
      <w:r>
        <w:rPr>
          <w:rFonts w:cstheme="minorHAnsi"/>
          <w:color w:val="FF0000"/>
          <w:sz w:val="20"/>
          <w:szCs w:val="20"/>
        </w:rPr>
        <w:t xml:space="preserve">panel members who have been asked to review the provider’s report to make their own comments on what they have read.  This individual commentary can be shared with other panel members when planning for the meeting with the provider.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9A4792" w:rsidRPr="00B36A38" w14:paraId="2B6B77D7" w14:textId="77777777" w:rsidTr="00CF2930">
        <w:tc>
          <w:tcPr>
            <w:tcW w:w="8926" w:type="dxa"/>
            <w:shd w:val="clear" w:color="auto" w:fill="C5E0B3" w:themeFill="accent6" w:themeFillTint="66"/>
          </w:tcPr>
          <w:p w14:paraId="6F5BAF92" w14:textId="7AC87737" w:rsidR="009A4792" w:rsidRPr="00B36A38" w:rsidRDefault="00540106" w:rsidP="00610C02">
            <w:pPr>
              <w:rPr>
                <w:rFonts w:cstheme="minorHAnsi"/>
                <w:b/>
                <w:iCs/>
                <w:sz w:val="24"/>
              </w:rPr>
            </w:pPr>
            <w:r w:rsidRPr="00B36A38">
              <w:rPr>
                <w:rFonts w:asciiTheme="minorHAnsi" w:hAnsiTheme="minorHAnsi" w:cstheme="minorHAnsi"/>
                <w:b/>
                <w:sz w:val="22"/>
                <w:szCs w:val="22"/>
              </w:rPr>
              <w:t xml:space="preserve">Independent </w:t>
            </w:r>
            <w:r w:rsidR="009A4792" w:rsidRPr="00B36A38">
              <w:rPr>
                <w:rFonts w:asciiTheme="minorHAnsi" w:hAnsiTheme="minorHAnsi" w:cstheme="minorHAnsi"/>
                <w:b/>
                <w:sz w:val="22"/>
                <w:szCs w:val="22"/>
              </w:rPr>
              <w:t xml:space="preserve">Panel </w:t>
            </w:r>
            <w:r w:rsidRPr="00B36A38">
              <w:rPr>
                <w:rFonts w:asciiTheme="minorHAnsi" w:hAnsiTheme="minorHAnsi" w:cstheme="minorHAnsi"/>
                <w:b/>
                <w:sz w:val="22"/>
                <w:szCs w:val="22"/>
              </w:rPr>
              <w:t xml:space="preserve">Member </w:t>
            </w:r>
            <w:r w:rsidR="009A4792" w:rsidRPr="00B36A38">
              <w:rPr>
                <w:rFonts w:asciiTheme="minorHAnsi" w:hAnsiTheme="minorHAnsi" w:cstheme="minorHAnsi"/>
                <w:b/>
                <w:sz w:val="22"/>
                <w:szCs w:val="22"/>
              </w:rPr>
              <w:t xml:space="preserve">Observations </w:t>
            </w:r>
            <w:r w:rsidR="00CB63E0" w:rsidRPr="00B36A38">
              <w:rPr>
                <w:rFonts w:asciiTheme="minorHAnsi" w:hAnsiTheme="minorHAnsi" w:cstheme="minorHAnsi"/>
                <w:b/>
                <w:sz w:val="22"/>
                <w:szCs w:val="22"/>
              </w:rPr>
              <w:t xml:space="preserve">on: Programme Overview, </w:t>
            </w:r>
            <w:r w:rsidR="009A4792" w:rsidRPr="00B36A38">
              <w:rPr>
                <w:rFonts w:asciiTheme="minorHAnsi" w:hAnsiTheme="minorHAnsi" w:cstheme="minorHAnsi"/>
                <w:b/>
                <w:sz w:val="22"/>
                <w:szCs w:val="22"/>
              </w:rPr>
              <w:t xml:space="preserve">Most recent Validation Report, </w:t>
            </w:r>
            <w:r w:rsidR="00EE773B" w:rsidRPr="00B36A38">
              <w:rPr>
                <w:rFonts w:asciiTheme="minorHAnsi" w:hAnsiTheme="minorHAnsi" w:cstheme="minorHAnsi"/>
                <w:b/>
                <w:sz w:val="22"/>
                <w:szCs w:val="22"/>
              </w:rPr>
              <w:t xml:space="preserve">Certificate of Validation, </w:t>
            </w:r>
            <w:r w:rsidR="009A4792" w:rsidRPr="00B36A38">
              <w:rPr>
                <w:rFonts w:asciiTheme="minorHAnsi" w:hAnsiTheme="minorHAnsi" w:cstheme="minorHAnsi"/>
                <w:b/>
                <w:sz w:val="22"/>
                <w:szCs w:val="22"/>
              </w:rPr>
              <w:t>Programme Review Report</w:t>
            </w:r>
            <w:r w:rsidR="00EE773B" w:rsidRPr="00B36A38">
              <w:rPr>
                <w:rFonts w:asciiTheme="minorHAnsi" w:hAnsiTheme="minorHAnsi" w:cstheme="minorHAnsi"/>
                <w:b/>
                <w:sz w:val="22"/>
                <w:szCs w:val="22"/>
              </w:rPr>
              <w:t xml:space="preserve"> and</w:t>
            </w:r>
            <w:r w:rsidR="006A04D3" w:rsidRPr="00B36A38">
              <w:rPr>
                <w:rFonts w:asciiTheme="minorHAnsi" w:hAnsiTheme="minorHAnsi" w:cstheme="minorHAnsi"/>
                <w:b/>
                <w:sz w:val="22"/>
                <w:szCs w:val="22"/>
              </w:rPr>
              <w:t xml:space="preserve"> Provider’s Response to Programme Review Report </w:t>
            </w:r>
          </w:p>
        </w:tc>
      </w:tr>
    </w:tbl>
    <w:p w14:paraId="331A4994" w14:textId="26C93868" w:rsidR="003B2A42" w:rsidRPr="00964A18" w:rsidRDefault="003B2A42" w:rsidP="00610C02">
      <w:pPr>
        <w:rPr>
          <w:rFonts w:cstheme="minorHAnsi"/>
          <w:sz w:val="24"/>
        </w:rPr>
      </w:pPr>
    </w:p>
    <w:p w14:paraId="1FD16669" w14:textId="77777777" w:rsidR="00610C02" w:rsidRPr="00964A18" w:rsidRDefault="00610C02" w:rsidP="00610C02">
      <w:pPr>
        <w:rPr>
          <w:rFonts w:cstheme="minorHAnsi"/>
          <w:sz w:val="24"/>
        </w:rPr>
      </w:pPr>
    </w:p>
    <w:p w14:paraId="64698228" w14:textId="77777777" w:rsidR="007433D8" w:rsidRPr="00964A18" w:rsidRDefault="007433D8">
      <w:r w:rsidRPr="00964A18">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22FD0D63" w14:textId="77777777" w:rsidTr="00F11B3E">
        <w:tc>
          <w:tcPr>
            <w:tcW w:w="8926" w:type="dxa"/>
            <w:shd w:val="clear" w:color="auto" w:fill="DEEAF6" w:themeFill="accent1" w:themeFillTint="33"/>
          </w:tcPr>
          <w:p w14:paraId="46A56432" w14:textId="37B2E0DE" w:rsidR="003B2A42" w:rsidRPr="00B36A38" w:rsidRDefault="003B2A42" w:rsidP="00610C02">
            <w:pPr>
              <w:rPr>
                <w:rFonts w:asciiTheme="minorHAnsi" w:hAnsiTheme="minorHAnsi" w:cstheme="minorHAnsi"/>
                <w:b/>
                <w:sz w:val="22"/>
                <w:szCs w:val="22"/>
              </w:rPr>
            </w:pPr>
            <w:r w:rsidRPr="00B36A38">
              <w:rPr>
                <w:rFonts w:asciiTheme="minorHAnsi" w:hAnsiTheme="minorHAnsi" w:cstheme="minorHAnsi"/>
                <w:b/>
                <w:sz w:val="22"/>
                <w:szCs w:val="22"/>
              </w:rPr>
              <w:lastRenderedPageBreak/>
              <w:t xml:space="preserve">1.6 Terms of Reference </w:t>
            </w:r>
          </w:p>
          <w:p w14:paraId="52019D51" w14:textId="77777777" w:rsidR="003B2A42" w:rsidRPr="00B36A38" w:rsidRDefault="003B2A42" w:rsidP="00610C02">
            <w:pPr>
              <w:rPr>
                <w:rFonts w:cstheme="minorHAnsi"/>
                <w:bCs/>
                <w:i/>
                <w:color w:val="FF0000"/>
                <w:szCs w:val="20"/>
              </w:rPr>
            </w:pPr>
            <w:r w:rsidRPr="00B36A38">
              <w:rPr>
                <w:rFonts w:cstheme="minorHAnsi"/>
                <w:bCs/>
                <w:i/>
                <w:szCs w:val="20"/>
              </w:rPr>
              <w:t>(please provide a link to an electronic copy of the Terms of Reference for the review of this programme agreed with QQI here, including details of the independent panel appointed to undertake the review)</w:t>
            </w:r>
          </w:p>
        </w:tc>
      </w:tr>
      <w:tr w:rsidR="00CB63E0" w:rsidRPr="00B36A38" w14:paraId="1A3182E7" w14:textId="77777777" w:rsidTr="00F11B3E">
        <w:tc>
          <w:tcPr>
            <w:tcW w:w="8926" w:type="dxa"/>
            <w:shd w:val="clear" w:color="auto" w:fill="FFFFFF" w:themeFill="background1"/>
          </w:tcPr>
          <w:p w14:paraId="62DED8D6" w14:textId="77777777" w:rsidR="00CB63E0" w:rsidRPr="00B36A38" w:rsidRDefault="00CB63E0" w:rsidP="00F27CF7">
            <w:pPr>
              <w:pStyle w:val="Caption"/>
              <w:rPr>
                <w:rFonts w:cstheme="minorHAnsi"/>
                <w:color w:val="FF0000"/>
                <w:szCs w:val="20"/>
              </w:rPr>
            </w:pPr>
          </w:p>
        </w:tc>
      </w:tr>
    </w:tbl>
    <w:p w14:paraId="43CB7050" w14:textId="4E76F6FF" w:rsidR="003B2A42" w:rsidRPr="00B36A38" w:rsidRDefault="003B2A42" w:rsidP="005719AE">
      <w:pPr>
        <w:pStyle w:val="Caption"/>
        <w:rPr>
          <w:rFonts w:cstheme="minorHAnsi"/>
          <w:color w:val="FF0000"/>
          <w:sz w:val="24"/>
        </w:rPr>
      </w:pPr>
    </w:p>
    <w:p w14:paraId="44EE66D5" w14:textId="77777777" w:rsidR="002011D0" w:rsidRPr="00B36A38" w:rsidRDefault="002011D0"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49A7338F" w14:textId="77777777" w:rsidTr="00CF2930">
        <w:tc>
          <w:tcPr>
            <w:tcW w:w="8926" w:type="dxa"/>
            <w:shd w:val="clear" w:color="auto" w:fill="DEEAF6" w:themeFill="accent1" w:themeFillTint="33"/>
          </w:tcPr>
          <w:p w14:paraId="765F8611" w14:textId="77777777" w:rsidR="003B2A42" w:rsidRPr="00B36A38" w:rsidRDefault="003B2A42" w:rsidP="00610C02">
            <w:pPr>
              <w:rPr>
                <w:rFonts w:cstheme="minorHAnsi"/>
                <w:b/>
                <w:iCs/>
                <w:sz w:val="22"/>
                <w:szCs w:val="22"/>
              </w:rPr>
            </w:pPr>
            <w:r w:rsidRPr="00B36A38">
              <w:rPr>
                <w:rFonts w:asciiTheme="minorHAnsi" w:hAnsiTheme="minorHAnsi" w:cstheme="minorHAnsi"/>
                <w:b/>
                <w:sz w:val="22"/>
                <w:szCs w:val="22"/>
              </w:rPr>
              <w:t>1.6.1 If high-level ‘Proposed modifications for consideration’ were included in the Terms of Reference, please list here</w:t>
            </w:r>
            <w:r w:rsidRPr="00B36A38">
              <w:rPr>
                <w:rFonts w:cstheme="minorHAnsi"/>
                <w:b/>
                <w:sz w:val="22"/>
                <w:szCs w:val="22"/>
              </w:rPr>
              <w:t xml:space="preserve"> </w:t>
            </w:r>
          </w:p>
        </w:tc>
      </w:tr>
    </w:tbl>
    <w:p w14:paraId="1F99E31D" w14:textId="6DAA985D" w:rsidR="003B2A42" w:rsidRPr="00B36A38" w:rsidRDefault="003B2A42" w:rsidP="005719AE">
      <w:pPr>
        <w:pStyle w:val="Caption"/>
        <w:rPr>
          <w:rFonts w:cstheme="minorHAnsi"/>
          <w:color w:val="FF0000"/>
          <w:sz w:val="20"/>
          <w:szCs w:val="20"/>
        </w:rPr>
      </w:pPr>
    </w:p>
    <w:p w14:paraId="44A416E7" w14:textId="77777777" w:rsidR="003B2A42" w:rsidRPr="00B36A38" w:rsidRDefault="003B2A42" w:rsidP="005719AE">
      <w:pPr>
        <w:pStyle w:val="Caption"/>
        <w:rPr>
          <w:rFonts w:cstheme="minorHAnsi"/>
          <w:color w:val="FF0000"/>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3B2A42" w:rsidRPr="00B36A38" w14:paraId="42D9883D" w14:textId="77777777" w:rsidTr="00CF2930">
        <w:tc>
          <w:tcPr>
            <w:tcW w:w="8926" w:type="dxa"/>
            <w:shd w:val="clear" w:color="auto" w:fill="DEEAF6" w:themeFill="accent1" w:themeFillTint="33"/>
          </w:tcPr>
          <w:p w14:paraId="62466D3C" w14:textId="77777777" w:rsidR="003B2A42" w:rsidRPr="00B36A38" w:rsidRDefault="003B2A42" w:rsidP="00610C02">
            <w:pPr>
              <w:rPr>
                <w:rFonts w:cstheme="minorHAnsi"/>
                <w:b/>
                <w:iCs/>
                <w:sz w:val="22"/>
                <w:szCs w:val="22"/>
              </w:rPr>
            </w:pPr>
            <w:r w:rsidRPr="00B36A38">
              <w:rPr>
                <w:rFonts w:asciiTheme="minorHAnsi" w:hAnsiTheme="minorHAnsi" w:cstheme="minorHAnsi"/>
                <w:b/>
                <w:sz w:val="22"/>
                <w:szCs w:val="22"/>
              </w:rPr>
              <w:t>1.6.2 If ‘Special considerations’ were included in the Terms of Reference, please list here</w:t>
            </w:r>
          </w:p>
        </w:tc>
      </w:tr>
    </w:tbl>
    <w:p w14:paraId="6D7155F8" w14:textId="51CD5EFC" w:rsidR="009A4792" w:rsidRPr="00B36A38" w:rsidRDefault="009A4792" w:rsidP="005719AE">
      <w:pPr>
        <w:pStyle w:val="Caption"/>
        <w:rPr>
          <w:rFonts w:cstheme="minorHAnsi"/>
          <w:color w:val="FF0000"/>
          <w:sz w:val="20"/>
          <w:szCs w:val="20"/>
        </w:rPr>
      </w:pPr>
    </w:p>
    <w:p w14:paraId="4EC1D332" w14:textId="7CD00358" w:rsidR="007433D8" w:rsidRPr="00B36A38" w:rsidRDefault="007433D8" w:rsidP="005719AE">
      <w:pPr>
        <w:pStyle w:val="Caption"/>
        <w:rPr>
          <w:rFonts w:cstheme="minorHAnsi"/>
          <w:color w:val="FF0000"/>
          <w:sz w:val="24"/>
        </w:rPr>
      </w:pPr>
    </w:p>
    <w:p w14:paraId="531D5389" w14:textId="65934F94" w:rsidR="007433D8" w:rsidRPr="00883C8E" w:rsidRDefault="00883C8E" w:rsidP="00883C8E">
      <w:pPr>
        <w:pStyle w:val="IndependentPanelObs"/>
      </w:pPr>
      <w:r w:rsidRPr="00883C8E">
        <w:t>Independent Panel Member Observations - Terms of Reference</w:t>
      </w:r>
    </w:p>
    <w:p w14:paraId="38527E8E" w14:textId="77777777" w:rsidR="003B2A42" w:rsidRPr="00B36A38" w:rsidRDefault="003B2A42" w:rsidP="00FD127C">
      <w:pPr>
        <w:suppressAutoHyphens w:val="0"/>
        <w:spacing w:after="160" w:line="259" w:lineRule="auto"/>
        <w:rPr>
          <w:rFonts w:asciiTheme="minorHAnsi" w:hAnsiTheme="minorHAnsi" w:cstheme="minorHAnsi"/>
          <w:bCs/>
          <w:color w:val="2E74B5" w:themeColor="accent1" w:themeShade="BF"/>
          <w:sz w:val="20"/>
          <w:szCs w:val="20"/>
        </w:rPr>
      </w:pPr>
    </w:p>
    <w:p w14:paraId="28E0B606" w14:textId="77777777" w:rsidR="003B2A42" w:rsidRPr="00B36A38" w:rsidRDefault="003B2A42" w:rsidP="00FD127C">
      <w:pPr>
        <w:suppressAutoHyphens w:val="0"/>
        <w:spacing w:after="160" w:line="259" w:lineRule="auto"/>
        <w:rPr>
          <w:rFonts w:asciiTheme="minorHAnsi" w:hAnsiTheme="minorHAnsi" w:cstheme="minorHAnsi"/>
          <w:b/>
          <w:color w:val="2E74B5" w:themeColor="accent1" w:themeShade="BF"/>
          <w:sz w:val="32"/>
          <w:szCs w:val="32"/>
        </w:rPr>
      </w:pPr>
    </w:p>
    <w:p w14:paraId="3D31D2D9" w14:textId="77777777" w:rsidR="003B2A42" w:rsidRPr="00B36A38" w:rsidRDefault="003B2A42" w:rsidP="00FD127C">
      <w:pPr>
        <w:suppressAutoHyphens w:val="0"/>
        <w:spacing w:after="160" w:line="259" w:lineRule="auto"/>
        <w:rPr>
          <w:rFonts w:asciiTheme="minorHAnsi" w:hAnsiTheme="minorHAnsi" w:cstheme="minorHAnsi"/>
          <w:b/>
          <w:color w:val="2E74B5" w:themeColor="accent1" w:themeShade="BF"/>
          <w:sz w:val="32"/>
          <w:szCs w:val="32"/>
        </w:rPr>
      </w:pPr>
    </w:p>
    <w:p w14:paraId="3A6FACA1" w14:textId="77777777" w:rsidR="003B2A42" w:rsidRPr="00B36A38" w:rsidRDefault="003B2A42">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41F4028A" w14:textId="674077FD" w:rsidR="004A314D" w:rsidRPr="00B36A38" w:rsidRDefault="004A314D" w:rsidP="00AC653F">
      <w:pPr>
        <w:pStyle w:val="Heading1"/>
      </w:pPr>
      <w:bookmarkStart w:id="8" w:name="_Toc40102632"/>
      <w:r w:rsidRPr="00B36A38">
        <w:lastRenderedPageBreak/>
        <w:t xml:space="preserve">Section 2 </w:t>
      </w:r>
      <w:r w:rsidR="00A8196B" w:rsidRPr="00B36A38">
        <w:tab/>
      </w:r>
      <w:r w:rsidR="006F2D0C" w:rsidRPr="00B36A38">
        <w:t>Provider Information and Programme Context</w:t>
      </w:r>
      <w:bookmarkEnd w:id="8"/>
    </w:p>
    <w:p w14:paraId="7405F81C" w14:textId="662E5B05" w:rsidR="00BB0562" w:rsidRPr="00B36A38" w:rsidRDefault="00911443" w:rsidP="00FE0147">
      <w:pPr>
        <w:pStyle w:val="Heading2"/>
      </w:pPr>
      <w:bookmarkStart w:id="9" w:name="_Toc40102633"/>
      <w:r w:rsidRPr="00B36A38">
        <w:t xml:space="preserve">2.1 </w:t>
      </w:r>
      <w:r w:rsidR="00BB0562" w:rsidRPr="00B36A38">
        <w:t>Provider details</w:t>
      </w:r>
      <w:bookmarkEnd w:id="9"/>
      <w:r w:rsidR="00EE36FD" w:rsidRPr="00B36A38">
        <w:t xml:space="preserve"> </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7119D0E2" w14:textId="77777777" w:rsidTr="00CF2930">
        <w:tc>
          <w:tcPr>
            <w:tcW w:w="9067" w:type="dxa"/>
            <w:shd w:val="clear" w:color="auto" w:fill="DEEAF6" w:themeFill="accent1" w:themeFillTint="33"/>
          </w:tcPr>
          <w:p w14:paraId="4A4766E3" w14:textId="5151CDCD" w:rsidR="00B010A5"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2.1</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Provider</w:t>
            </w:r>
            <w:r w:rsidR="00AC76D3"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s overall mission and strategy </w:t>
            </w:r>
          </w:p>
          <w:p w14:paraId="7F0EAD43" w14:textId="49547EA8" w:rsidR="00DA52AF" w:rsidRPr="00B36A38" w:rsidRDefault="00DA52AF" w:rsidP="00DA52AF">
            <w:pPr>
              <w:rPr>
                <w:rFonts w:asciiTheme="minorHAnsi" w:hAnsiTheme="minorHAnsi" w:cstheme="minorHAnsi"/>
                <w:bCs/>
                <w:i/>
                <w:iCs/>
                <w:szCs w:val="20"/>
              </w:rPr>
            </w:pPr>
            <w:r w:rsidRPr="00B36A38">
              <w:rPr>
                <w:rFonts w:cstheme="minorHAnsi"/>
                <w:bCs/>
                <w:i/>
                <w:szCs w:val="20"/>
              </w:rPr>
              <w:t>(Provide overall contextual information about provider’s polic</w:t>
            </w:r>
            <w:r w:rsidR="00B010A5" w:rsidRPr="00B36A38">
              <w:rPr>
                <w:rFonts w:cstheme="minorHAnsi"/>
                <w:bCs/>
                <w:i/>
                <w:szCs w:val="20"/>
              </w:rPr>
              <w:t>ies</w:t>
            </w:r>
            <w:r w:rsidRPr="00B36A38">
              <w:rPr>
                <w:rFonts w:cstheme="minorHAnsi"/>
                <w:bCs/>
                <w:i/>
                <w:szCs w:val="20"/>
              </w:rPr>
              <w:t xml:space="preserve"> and procedures for the quality assurance of education, training, research and related services</w:t>
            </w:r>
            <w:r w:rsidR="003A3C42" w:rsidRPr="00B36A38">
              <w:rPr>
                <w:rFonts w:cstheme="minorHAnsi"/>
                <w:bCs/>
                <w:i/>
                <w:szCs w:val="20"/>
              </w:rPr>
              <w:t>.  Identify any significant changes to the provider’s mission and strategy, including significant changes to QA policies and procedures since the most recent validation of the programme</w:t>
            </w:r>
            <w:r w:rsidRPr="00B36A38">
              <w:rPr>
                <w:rFonts w:cstheme="minorHAnsi"/>
                <w:bCs/>
                <w:i/>
                <w:szCs w:val="20"/>
              </w:rPr>
              <w:t>)</w:t>
            </w:r>
          </w:p>
        </w:tc>
      </w:tr>
    </w:tbl>
    <w:p w14:paraId="03D560BD" w14:textId="39F69D22" w:rsidR="00DA52AF" w:rsidRPr="00B36A38" w:rsidRDefault="00DA52AF" w:rsidP="00BD25AC">
      <w:pPr>
        <w:rPr>
          <w:rFonts w:asciiTheme="minorHAnsi" w:hAnsiTheme="minorHAnsi" w:cstheme="minorHAnsi"/>
          <w:bCs/>
          <w:sz w:val="20"/>
          <w:szCs w:val="20"/>
        </w:rPr>
      </w:pPr>
    </w:p>
    <w:p w14:paraId="44F6F5B9" w14:textId="513D81EA" w:rsidR="007433D8" w:rsidRPr="00B36A38" w:rsidRDefault="007433D8" w:rsidP="00BD25AC">
      <w:pPr>
        <w:rPr>
          <w:rFonts w:asciiTheme="minorHAnsi" w:hAnsiTheme="minorHAnsi" w:cstheme="minorHAnsi"/>
          <w:b/>
          <w:sz w:val="24"/>
        </w:rPr>
      </w:pPr>
    </w:p>
    <w:p w14:paraId="3FADC154" w14:textId="77777777" w:rsidR="007433D8" w:rsidRPr="00B36A38" w:rsidRDefault="007433D8" w:rsidP="00BD25AC">
      <w:pPr>
        <w:rPr>
          <w:rFonts w:asciiTheme="minorHAnsi" w:hAnsiTheme="minorHAnsi" w:cstheme="minorHAnsi"/>
          <w:b/>
          <w:sz w:val="24"/>
        </w:rPr>
      </w:pPr>
    </w:p>
    <w:p w14:paraId="113F35C3" w14:textId="619C230E" w:rsidR="00BB0562" w:rsidRPr="00B36A38" w:rsidRDefault="00911443" w:rsidP="00C041C1">
      <w:pPr>
        <w:pStyle w:val="Heading2"/>
        <w:rPr>
          <w:rFonts w:asciiTheme="minorHAnsi" w:hAnsiTheme="minorHAnsi" w:cstheme="minorHAnsi"/>
          <w:bCs w:val="0"/>
          <w:i/>
          <w:color w:val="2E74B5" w:themeColor="accent1" w:themeShade="BF"/>
          <w:sz w:val="20"/>
          <w:szCs w:val="20"/>
        </w:rPr>
      </w:pPr>
      <w:bookmarkStart w:id="10" w:name="_Toc40102634"/>
      <w:r w:rsidRPr="00B36A38">
        <w:t xml:space="preserve">2.2 </w:t>
      </w:r>
      <w:r w:rsidR="00BB0562" w:rsidRPr="00B36A38">
        <w:t>Department details</w:t>
      </w:r>
      <w:r w:rsidR="00283F5B" w:rsidRPr="00B36A38">
        <w:t xml:space="preserve"> </w:t>
      </w:r>
      <w:r w:rsidR="00283F5B" w:rsidRPr="00B36A38">
        <w:rPr>
          <w:rFonts w:asciiTheme="minorHAnsi" w:hAnsiTheme="minorHAnsi" w:cstheme="minorHAnsi"/>
          <w:b w:val="0"/>
          <w:bCs w:val="0"/>
          <w:i/>
          <w:color w:val="2E74B5" w:themeColor="accent1" w:themeShade="BF"/>
          <w:sz w:val="20"/>
          <w:szCs w:val="20"/>
        </w:rPr>
        <w:t>(if applicable, may not apply to smaller providers)</w:t>
      </w:r>
      <w:bookmarkEnd w:id="10"/>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7E4E12DA" w14:textId="77777777" w:rsidTr="00CF2930">
        <w:tc>
          <w:tcPr>
            <w:tcW w:w="9067" w:type="dxa"/>
            <w:shd w:val="clear" w:color="auto" w:fill="DEEAF6" w:themeFill="accent1" w:themeFillTint="33"/>
          </w:tcPr>
          <w:p w14:paraId="436E6CBB" w14:textId="0659115B" w:rsidR="00DA52AF" w:rsidRPr="00B36A38" w:rsidRDefault="00DA52AF" w:rsidP="00610C02">
            <w:pPr>
              <w:rPr>
                <w:rFonts w:asciiTheme="minorHAnsi" w:hAnsiTheme="minorHAnsi" w:cstheme="minorHAnsi"/>
                <w:color w:val="FF0000"/>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w:t>
            </w:r>
            <w:r w:rsidR="00646DA1" w:rsidRPr="00B36A38">
              <w:rPr>
                <w:rFonts w:asciiTheme="minorHAnsi" w:hAnsiTheme="minorHAnsi" w:cstheme="minorHAnsi"/>
                <w:b/>
                <w:sz w:val="22"/>
                <w:szCs w:val="22"/>
              </w:rPr>
              <w:t>Name of d</w:t>
            </w:r>
            <w:r w:rsidRPr="00B36A38">
              <w:rPr>
                <w:rFonts w:asciiTheme="minorHAnsi" w:hAnsiTheme="minorHAnsi" w:cstheme="minorHAnsi"/>
                <w:b/>
                <w:sz w:val="22"/>
                <w:szCs w:val="22"/>
              </w:rPr>
              <w:t xml:space="preserve">epartment responsible for the programme under review </w:t>
            </w:r>
          </w:p>
        </w:tc>
      </w:tr>
    </w:tbl>
    <w:p w14:paraId="1B748AF9" w14:textId="62561519" w:rsidR="00DA52AF" w:rsidRPr="00B36A38" w:rsidRDefault="00DA52AF" w:rsidP="00BD25AC">
      <w:pPr>
        <w:rPr>
          <w:rFonts w:asciiTheme="minorHAnsi" w:hAnsiTheme="minorHAnsi" w:cstheme="minorHAnsi"/>
          <w:bCs/>
          <w:sz w:val="20"/>
          <w:szCs w:val="20"/>
        </w:rPr>
      </w:pPr>
    </w:p>
    <w:p w14:paraId="1B744B02" w14:textId="576E46EB" w:rsidR="007433D8" w:rsidRPr="00B36A38" w:rsidRDefault="007433D8" w:rsidP="00BD25AC">
      <w:pPr>
        <w:rPr>
          <w:rFonts w:asciiTheme="minorHAnsi" w:hAnsiTheme="minorHAnsi" w:cstheme="minorHAnsi"/>
          <w:b/>
          <w:sz w:val="20"/>
          <w:szCs w:val="20"/>
        </w:rPr>
      </w:pPr>
    </w:p>
    <w:p w14:paraId="3CA3923E" w14:textId="77777777" w:rsidR="007433D8" w:rsidRPr="00B36A38" w:rsidRDefault="007433D8" w:rsidP="00BD25AC">
      <w:pPr>
        <w:rPr>
          <w:rFonts w:asciiTheme="minorHAnsi" w:hAnsiTheme="minorHAnsi" w:cstheme="minorHAnsi"/>
          <w:b/>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0C71DF7C" w14:textId="77777777" w:rsidTr="00CF2930">
        <w:tc>
          <w:tcPr>
            <w:tcW w:w="9067" w:type="dxa"/>
            <w:shd w:val="clear" w:color="auto" w:fill="DEEAF6" w:themeFill="accent1" w:themeFillTint="33"/>
          </w:tcPr>
          <w:p w14:paraId="3FB9215C" w14:textId="4A61DFE3" w:rsidR="00DA52AF"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2</w:t>
            </w:r>
            <w:r w:rsidRPr="00B36A38">
              <w:rPr>
                <w:rFonts w:asciiTheme="minorHAnsi" w:hAnsiTheme="minorHAnsi" w:cstheme="minorHAnsi"/>
                <w:b/>
                <w:sz w:val="22"/>
                <w:szCs w:val="22"/>
              </w:rPr>
              <w:t xml:space="preserve"> Department profile </w:t>
            </w:r>
          </w:p>
          <w:p w14:paraId="2B0F7E6D" w14:textId="3D09D8D0" w:rsidR="00DA52AF" w:rsidRPr="00B36A38" w:rsidRDefault="00DA52AF" w:rsidP="00DA52AF">
            <w:pPr>
              <w:rPr>
                <w:rFonts w:asciiTheme="minorHAnsi" w:hAnsiTheme="minorHAnsi" w:cstheme="minorHAnsi"/>
                <w:bCs/>
                <w:i/>
                <w:iCs/>
                <w:szCs w:val="20"/>
              </w:rPr>
            </w:pPr>
            <w:r w:rsidRPr="00B36A38">
              <w:rPr>
                <w:rFonts w:cstheme="minorHAnsi"/>
                <w:bCs/>
                <w:i/>
                <w:szCs w:val="20"/>
              </w:rPr>
              <w:t xml:space="preserve">(Characterise the department, profile </w:t>
            </w:r>
            <w:r w:rsidR="0041677C" w:rsidRPr="00B36A38">
              <w:rPr>
                <w:rFonts w:cstheme="minorHAnsi"/>
                <w:bCs/>
                <w:i/>
                <w:szCs w:val="20"/>
              </w:rPr>
              <w:t xml:space="preserve">- </w:t>
            </w:r>
            <w:r w:rsidRPr="00B36A38">
              <w:rPr>
                <w:rFonts w:cstheme="minorHAnsi"/>
                <w:bCs/>
                <w:i/>
                <w:szCs w:val="20"/>
              </w:rPr>
              <w:t xml:space="preserve">complement of programmes, staffing, resources, </w:t>
            </w:r>
            <w:r w:rsidR="00AC76D3" w:rsidRPr="00B36A38">
              <w:rPr>
                <w:rFonts w:cstheme="minorHAnsi"/>
                <w:bCs/>
                <w:i/>
                <w:szCs w:val="20"/>
              </w:rPr>
              <w:t xml:space="preserve">departmental strategies, </w:t>
            </w:r>
            <w:r w:rsidRPr="00B36A38">
              <w:rPr>
                <w:rFonts w:cstheme="minorHAnsi"/>
                <w:bCs/>
                <w:i/>
                <w:szCs w:val="20"/>
              </w:rPr>
              <w:t>collaborators (e.g. employers, other providers, regulatory bodies, agents etc)</w:t>
            </w:r>
            <w:r w:rsidR="0041677C" w:rsidRPr="00B36A38">
              <w:rPr>
                <w:rFonts w:cstheme="minorHAnsi"/>
                <w:bCs/>
                <w:i/>
                <w:szCs w:val="20"/>
              </w:rPr>
              <w:t>)</w:t>
            </w:r>
          </w:p>
        </w:tc>
      </w:tr>
    </w:tbl>
    <w:p w14:paraId="26B1F64A" w14:textId="77777777" w:rsidR="007433D8" w:rsidRPr="00B36A38" w:rsidRDefault="007433D8"/>
    <w:p w14:paraId="4B2CAAE9" w14:textId="77777777" w:rsidR="007433D8" w:rsidRPr="00B36A38" w:rsidRDefault="007433D8"/>
    <w:p w14:paraId="67927B50" w14:textId="77777777" w:rsidR="007433D8" w:rsidRPr="00B36A38" w:rsidRDefault="007433D8"/>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A52AF" w:rsidRPr="00B36A38" w14:paraId="19D150C6" w14:textId="77777777" w:rsidTr="00CF2930">
        <w:tc>
          <w:tcPr>
            <w:tcW w:w="9067" w:type="dxa"/>
            <w:shd w:val="clear" w:color="auto" w:fill="DEEAF6" w:themeFill="accent1" w:themeFillTint="33"/>
          </w:tcPr>
          <w:p w14:paraId="6D27627F" w14:textId="7AECEF3A" w:rsidR="00DA52AF" w:rsidRPr="00B36A38" w:rsidRDefault="00DA52AF" w:rsidP="00610C02">
            <w:pPr>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3</w:t>
            </w:r>
            <w:r w:rsidRPr="00B36A38">
              <w:rPr>
                <w:rFonts w:asciiTheme="minorHAnsi" w:hAnsiTheme="minorHAnsi" w:cstheme="minorHAnsi"/>
                <w:b/>
                <w:sz w:val="22"/>
                <w:szCs w:val="22"/>
              </w:rPr>
              <w:t xml:space="preserve"> Department operations and management arrangements  </w:t>
            </w:r>
          </w:p>
          <w:p w14:paraId="1AFA9275" w14:textId="2338780F" w:rsidR="00DA52AF" w:rsidRPr="00B36A38" w:rsidRDefault="00DA52AF" w:rsidP="00DA52AF">
            <w:pPr>
              <w:rPr>
                <w:rFonts w:asciiTheme="minorHAnsi" w:hAnsiTheme="minorHAnsi" w:cstheme="minorHAnsi"/>
                <w:bCs/>
                <w:i/>
                <w:iCs/>
                <w:szCs w:val="20"/>
              </w:rPr>
            </w:pPr>
            <w:r w:rsidRPr="00B36A38">
              <w:rPr>
                <w:rFonts w:cstheme="minorHAnsi"/>
                <w:bCs/>
                <w:i/>
                <w:szCs w:val="20"/>
              </w:rPr>
              <w:t xml:space="preserve">(Outline who is responsible for the department and how the department integrates </w:t>
            </w:r>
            <w:r w:rsidR="00BB0562" w:rsidRPr="00B36A38">
              <w:rPr>
                <w:rFonts w:cstheme="minorHAnsi"/>
                <w:bCs/>
                <w:i/>
                <w:szCs w:val="20"/>
              </w:rPr>
              <w:t>into the institution as a whole)</w:t>
            </w:r>
          </w:p>
        </w:tc>
      </w:tr>
      <w:tr w:rsidR="00722EF8" w:rsidRPr="00B36A38" w14:paraId="192CA68B" w14:textId="77777777" w:rsidTr="007433D8">
        <w:trPr>
          <w:trHeight w:val="410"/>
        </w:trPr>
        <w:tc>
          <w:tcPr>
            <w:tcW w:w="9067" w:type="dxa"/>
            <w:shd w:val="clear" w:color="auto" w:fill="FFFFFF" w:themeFill="background1"/>
          </w:tcPr>
          <w:p w14:paraId="2454FA5F" w14:textId="6FAC581E" w:rsidR="007433D8" w:rsidRPr="00B36A38" w:rsidRDefault="007433D8" w:rsidP="00610C02">
            <w:pPr>
              <w:rPr>
                <w:rFonts w:asciiTheme="minorHAnsi" w:hAnsiTheme="minorHAnsi" w:cstheme="minorHAnsi"/>
                <w:b/>
                <w:sz w:val="22"/>
                <w:szCs w:val="22"/>
              </w:rPr>
            </w:pPr>
          </w:p>
          <w:p w14:paraId="41BD6AF6" w14:textId="77777777" w:rsidR="007433D8" w:rsidRPr="00B36A38" w:rsidRDefault="007433D8" w:rsidP="00610C02">
            <w:pPr>
              <w:rPr>
                <w:rFonts w:asciiTheme="minorHAnsi" w:hAnsiTheme="minorHAnsi" w:cstheme="minorHAnsi"/>
                <w:b/>
                <w:sz w:val="22"/>
                <w:szCs w:val="22"/>
              </w:rPr>
            </w:pPr>
          </w:p>
          <w:p w14:paraId="6D1EE381" w14:textId="6B0CCAEF" w:rsidR="00722EF8" w:rsidRPr="00B36A38" w:rsidRDefault="00722EF8" w:rsidP="007433D8">
            <w:pPr>
              <w:shd w:val="clear" w:color="auto" w:fill="DEEAF6" w:themeFill="accent1" w:themeFillTint="33"/>
              <w:rPr>
                <w:rFonts w:asciiTheme="minorHAnsi" w:hAnsiTheme="minorHAnsi" w:cstheme="minorHAnsi"/>
                <w:b/>
                <w:sz w:val="22"/>
                <w:szCs w:val="22"/>
              </w:rPr>
            </w:pPr>
            <w:r w:rsidRPr="00B36A38">
              <w:rPr>
                <w:rFonts w:asciiTheme="minorHAnsi" w:hAnsiTheme="minorHAnsi" w:cstheme="minorHAnsi"/>
                <w:b/>
                <w:sz w:val="22"/>
                <w:szCs w:val="22"/>
              </w:rPr>
              <w:t>2.2.</w:t>
            </w:r>
            <w:r w:rsidR="00911443" w:rsidRPr="00B36A38">
              <w:rPr>
                <w:rFonts w:asciiTheme="minorHAnsi" w:hAnsiTheme="minorHAnsi" w:cstheme="minorHAnsi"/>
                <w:b/>
                <w:sz w:val="22"/>
                <w:szCs w:val="22"/>
              </w:rPr>
              <w:t>4</w:t>
            </w:r>
            <w:r w:rsidRPr="00B36A38">
              <w:rPr>
                <w:rFonts w:asciiTheme="minorHAnsi" w:hAnsiTheme="minorHAnsi" w:cstheme="minorHAnsi"/>
                <w:b/>
                <w:sz w:val="22"/>
                <w:szCs w:val="22"/>
              </w:rPr>
              <w:t xml:space="preserve"> Programme Management</w:t>
            </w:r>
          </w:p>
          <w:p w14:paraId="5142236C" w14:textId="40D0CAB4" w:rsidR="007433D8" w:rsidRPr="00B36A38" w:rsidRDefault="007433D8" w:rsidP="007433D8">
            <w:pPr>
              <w:shd w:val="clear" w:color="auto" w:fill="DEEAF6" w:themeFill="accent1" w:themeFillTint="33"/>
              <w:rPr>
                <w:rFonts w:asciiTheme="minorHAnsi" w:hAnsiTheme="minorHAnsi" w:cstheme="minorHAnsi"/>
                <w:b/>
                <w:sz w:val="22"/>
                <w:szCs w:val="22"/>
              </w:rPr>
            </w:pPr>
            <w:r w:rsidRPr="00B36A38">
              <w:rPr>
                <w:rFonts w:asciiTheme="minorHAnsi" w:hAnsiTheme="minorHAnsi" w:cstheme="minorHAnsi"/>
                <w:bCs/>
                <w:i/>
                <w:iCs/>
                <w:szCs w:val="20"/>
              </w:rPr>
              <w:t>(Explain how the programme was managed and detail staff roles and responsibilities)</w:t>
            </w:r>
          </w:p>
          <w:p w14:paraId="550AC4CC" w14:textId="68091E00" w:rsidR="00722EF8" w:rsidRPr="00B36A38" w:rsidRDefault="00722EF8" w:rsidP="00610C02">
            <w:pPr>
              <w:rPr>
                <w:rFonts w:asciiTheme="minorHAnsi" w:hAnsiTheme="minorHAnsi" w:cstheme="minorHAnsi"/>
                <w:bCs/>
                <w:szCs w:val="20"/>
              </w:rPr>
            </w:pPr>
          </w:p>
        </w:tc>
      </w:tr>
    </w:tbl>
    <w:p w14:paraId="42E58ABA" w14:textId="77777777" w:rsidR="00821F1A" w:rsidRPr="00B36A38" w:rsidRDefault="00821F1A" w:rsidP="00883C8E"/>
    <w:p w14:paraId="77427F45" w14:textId="77777777" w:rsidR="00821F1A" w:rsidRPr="00B36A38" w:rsidRDefault="00821F1A">
      <w:pPr>
        <w:suppressAutoHyphens w:val="0"/>
        <w:spacing w:after="160" w:line="259" w:lineRule="auto"/>
        <w:rPr>
          <w:rFonts w:cs="Arial"/>
          <w:b/>
          <w:bCs/>
          <w:iCs/>
          <w:color w:val="0070C0"/>
          <w:sz w:val="28"/>
          <w:szCs w:val="28"/>
        </w:rPr>
      </w:pPr>
      <w:r w:rsidRPr="00B36A38">
        <w:br w:type="page"/>
      </w:r>
    </w:p>
    <w:p w14:paraId="4629A248" w14:textId="50C3B509" w:rsidR="0000147F" w:rsidRPr="00B36A38" w:rsidRDefault="00911443" w:rsidP="00821F1A">
      <w:pPr>
        <w:pStyle w:val="Heading2"/>
        <w:ind w:right="-614"/>
      </w:pPr>
      <w:bookmarkStart w:id="11" w:name="_Toc40102635"/>
      <w:r w:rsidRPr="00B36A38">
        <w:lastRenderedPageBreak/>
        <w:t xml:space="preserve">2.3 </w:t>
      </w:r>
      <w:r w:rsidR="00BB0562" w:rsidRPr="00B36A38">
        <w:t>Programme details</w:t>
      </w:r>
      <w:bookmarkEnd w:id="11"/>
      <w:r w:rsidR="00AE58FD" w:rsidRPr="00B36A38">
        <w:t xml:space="preserve"> </w:t>
      </w:r>
    </w:p>
    <w:p w14:paraId="1373A991" w14:textId="573CE967" w:rsidR="00EB19CD" w:rsidRPr="00B36A38" w:rsidRDefault="00FF4733" w:rsidP="00821F1A">
      <w:pPr>
        <w:ind w:right="-189"/>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w:t>
      </w:r>
      <w:r w:rsidR="00590E96" w:rsidRPr="00B36A38">
        <w:rPr>
          <w:rFonts w:asciiTheme="minorHAnsi" w:hAnsiTheme="minorHAnsi" w:cstheme="minorHAnsi"/>
          <w:bCs/>
          <w:i/>
          <w:color w:val="2E74B5" w:themeColor="accent1" w:themeShade="BF"/>
          <w:sz w:val="20"/>
          <w:szCs w:val="20"/>
        </w:rPr>
        <w:t>Section 2.3 to 2.</w:t>
      </w:r>
      <w:r w:rsidR="00283F5B" w:rsidRPr="00B36A38">
        <w:rPr>
          <w:rFonts w:asciiTheme="minorHAnsi" w:hAnsiTheme="minorHAnsi" w:cstheme="minorHAnsi"/>
          <w:bCs/>
          <w:i/>
          <w:color w:val="2E74B5" w:themeColor="accent1" w:themeShade="BF"/>
          <w:sz w:val="20"/>
          <w:szCs w:val="20"/>
        </w:rPr>
        <w:t>7</w:t>
      </w:r>
      <w:r w:rsidR="00590E96" w:rsidRPr="00B36A38">
        <w:rPr>
          <w:rFonts w:asciiTheme="minorHAnsi" w:hAnsiTheme="minorHAnsi" w:cstheme="minorHAnsi"/>
          <w:bCs/>
          <w:i/>
          <w:color w:val="2E74B5" w:themeColor="accent1" w:themeShade="BF"/>
          <w:sz w:val="20"/>
          <w:szCs w:val="20"/>
        </w:rPr>
        <w:t xml:space="preserve"> requires you to </w:t>
      </w:r>
      <w:r w:rsidR="0000147F" w:rsidRPr="00B36A38">
        <w:rPr>
          <w:rFonts w:asciiTheme="minorHAnsi" w:hAnsiTheme="minorHAnsi" w:cstheme="minorHAnsi"/>
          <w:bCs/>
          <w:i/>
          <w:color w:val="2E74B5" w:themeColor="accent1" w:themeShade="BF"/>
          <w:sz w:val="20"/>
          <w:szCs w:val="20"/>
        </w:rPr>
        <w:t xml:space="preserve">provide </w:t>
      </w:r>
      <w:r w:rsidR="00590E96" w:rsidRPr="00B36A38">
        <w:rPr>
          <w:rFonts w:asciiTheme="minorHAnsi" w:hAnsiTheme="minorHAnsi" w:cstheme="minorHAnsi"/>
          <w:bCs/>
          <w:i/>
          <w:color w:val="2E74B5" w:themeColor="accent1" w:themeShade="BF"/>
          <w:sz w:val="20"/>
          <w:szCs w:val="20"/>
        </w:rPr>
        <w:t xml:space="preserve">information regarding the </w:t>
      </w:r>
      <w:r w:rsidR="00283F5B" w:rsidRPr="00B36A38">
        <w:rPr>
          <w:rFonts w:asciiTheme="minorHAnsi" w:hAnsiTheme="minorHAnsi" w:cstheme="minorHAnsi"/>
          <w:bCs/>
          <w:i/>
          <w:color w:val="2E74B5" w:themeColor="accent1" w:themeShade="BF"/>
          <w:sz w:val="20"/>
          <w:szCs w:val="20"/>
        </w:rPr>
        <w:t xml:space="preserve">existing </w:t>
      </w:r>
      <w:r w:rsidR="00590E96" w:rsidRPr="00B36A38">
        <w:rPr>
          <w:rFonts w:asciiTheme="minorHAnsi" w:hAnsiTheme="minorHAnsi" w:cstheme="minorHAnsi"/>
          <w:bCs/>
          <w:i/>
          <w:color w:val="2E74B5" w:themeColor="accent1" w:themeShade="BF"/>
          <w:sz w:val="20"/>
          <w:szCs w:val="20"/>
        </w:rPr>
        <w:t>programme</w:t>
      </w:r>
      <w:r w:rsidR="00283F5B" w:rsidRPr="00B36A38">
        <w:rPr>
          <w:rFonts w:asciiTheme="minorHAnsi" w:hAnsiTheme="minorHAnsi" w:cstheme="minorHAnsi"/>
          <w:bCs/>
          <w:i/>
          <w:color w:val="2E74B5" w:themeColor="accent1" w:themeShade="BF"/>
          <w:sz w:val="20"/>
          <w:szCs w:val="20"/>
        </w:rPr>
        <w:t xml:space="preserve">, currently </w:t>
      </w:r>
      <w:r w:rsidR="00590E96" w:rsidRPr="00B36A38">
        <w:rPr>
          <w:rFonts w:asciiTheme="minorHAnsi" w:hAnsiTheme="minorHAnsi" w:cstheme="minorHAnsi"/>
          <w:bCs/>
          <w:i/>
          <w:color w:val="2E74B5" w:themeColor="accent1" w:themeShade="BF"/>
          <w:sz w:val="20"/>
          <w:szCs w:val="20"/>
        </w:rPr>
        <w:t>under review</w:t>
      </w:r>
      <w:r w:rsidR="00EB19CD" w:rsidRPr="00B36A38">
        <w:rPr>
          <w:rFonts w:asciiTheme="minorHAnsi" w:hAnsiTheme="minorHAnsi" w:cstheme="minorHAnsi"/>
          <w:bCs/>
          <w:i/>
          <w:color w:val="2E74B5" w:themeColor="accent1" w:themeShade="BF"/>
          <w:sz w:val="20"/>
          <w:szCs w:val="20"/>
        </w:rPr>
        <w:t>.  Where any findings are specific to an embedded programme, please identify the programme</w:t>
      </w:r>
      <w:r w:rsidR="00590E96" w:rsidRPr="00B36A38">
        <w:rPr>
          <w:rFonts w:asciiTheme="minorHAnsi" w:hAnsiTheme="minorHAnsi" w:cstheme="minorHAnsi"/>
          <w:bCs/>
          <w:i/>
          <w:color w:val="2E74B5" w:themeColor="accent1" w:themeShade="BF"/>
          <w:sz w:val="20"/>
          <w:szCs w:val="20"/>
        </w:rPr>
        <w:t>)</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B0562" w:rsidRPr="00B36A38" w14:paraId="62157109" w14:textId="77777777" w:rsidTr="00CF2930">
        <w:tc>
          <w:tcPr>
            <w:tcW w:w="9067" w:type="dxa"/>
            <w:shd w:val="clear" w:color="auto" w:fill="DEEAF6" w:themeFill="accent1" w:themeFillTint="33"/>
          </w:tcPr>
          <w:p w14:paraId="0AF34701" w14:textId="7C15A7D7" w:rsidR="00AC76D3" w:rsidRPr="00B36A38" w:rsidRDefault="00BB0562" w:rsidP="00610C02">
            <w:pPr>
              <w:rPr>
                <w:rFonts w:asciiTheme="minorHAnsi" w:hAnsiTheme="minorHAnsi" w:cstheme="minorHAnsi"/>
                <w:b/>
                <w:sz w:val="22"/>
                <w:szCs w:val="22"/>
              </w:rPr>
            </w:pPr>
            <w:r w:rsidRPr="00B36A38">
              <w:rPr>
                <w:rFonts w:asciiTheme="minorHAnsi" w:hAnsiTheme="minorHAnsi" w:cstheme="minorHAnsi"/>
                <w:b/>
                <w:sz w:val="22"/>
                <w:szCs w:val="22"/>
              </w:rPr>
              <w:t>2.3</w:t>
            </w:r>
            <w:r w:rsidR="00911443"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w:t>
            </w:r>
            <w:r w:rsidR="00AC76D3" w:rsidRPr="00B36A38">
              <w:rPr>
                <w:rFonts w:asciiTheme="minorHAnsi" w:hAnsiTheme="minorHAnsi" w:cstheme="minorHAnsi"/>
                <w:b/>
                <w:sz w:val="22"/>
                <w:szCs w:val="22"/>
              </w:rPr>
              <w:t>Programme objectives</w:t>
            </w:r>
          </w:p>
          <w:p w14:paraId="3971E971" w14:textId="7C95DAA8" w:rsidR="00BB0562" w:rsidRPr="00B36A38" w:rsidRDefault="00AC76D3" w:rsidP="00AC76D3">
            <w:pPr>
              <w:rPr>
                <w:rFonts w:asciiTheme="minorHAnsi" w:hAnsiTheme="minorHAnsi" w:cstheme="minorHAnsi"/>
                <w:bCs/>
                <w:i/>
                <w:szCs w:val="20"/>
              </w:rPr>
            </w:pPr>
            <w:r w:rsidRPr="00B36A38">
              <w:rPr>
                <w:rFonts w:cstheme="minorHAnsi"/>
                <w:bCs/>
                <w:i/>
                <w:szCs w:val="20"/>
              </w:rPr>
              <w:t>(</w:t>
            </w:r>
            <w:r w:rsidR="00590E96" w:rsidRPr="00B36A38">
              <w:rPr>
                <w:rFonts w:cstheme="minorHAnsi"/>
                <w:bCs/>
                <w:i/>
                <w:szCs w:val="20"/>
              </w:rPr>
              <w:t>I</w:t>
            </w:r>
            <w:r w:rsidRPr="00B36A38">
              <w:rPr>
                <w:rFonts w:cstheme="minorHAnsi"/>
                <w:bCs/>
                <w:i/>
                <w:szCs w:val="20"/>
              </w:rPr>
              <w:t>nclude information on the social, cultural, educational, professional or employment objectives of the programme, as appropriate</w:t>
            </w:r>
            <w:r w:rsidR="00590E96" w:rsidRPr="00B36A38">
              <w:rPr>
                <w:rFonts w:cstheme="minorHAnsi"/>
                <w:bCs/>
                <w:i/>
                <w:szCs w:val="20"/>
              </w:rPr>
              <w:t>.  Describe how the programme objectives fitted with the institutional and departmental strategies</w:t>
            </w:r>
            <w:r w:rsidRPr="00B36A38">
              <w:rPr>
                <w:rFonts w:cstheme="minorHAnsi"/>
                <w:bCs/>
                <w:i/>
                <w:szCs w:val="20"/>
              </w:rPr>
              <w:t>)</w:t>
            </w:r>
          </w:p>
        </w:tc>
      </w:tr>
    </w:tbl>
    <w:p w14:paraId="6CB8876C" w14:textId="40205953" w:rsidR="00BB0562" w:rsidRPr="00B36A38" w:rsidRDefault="00BB0562" w:rsidP="000F1FEB">
      <w:pPr>
        <w:shd w:val="clear" w:color="auto" w:fill="FFFFFF" w:themeFill="background1"/>
        <w:rPr>
          <w:rFonts w:asciiTheme="minorHAnsi" w:hAnsiTheme="minorHAnsi" w:cstheme="minorHAnsi"/>
          <w:bCs/>
          <w:sz w:val="20"/>
          <w:szCs w:val="20"/>
        </w:rPr>
      </w:pPr>
    </w:p>
    <w:p w14:paraId="340F91F4" w14:textId="545F1E72" w:rsidR="000F1FEB" w:rsidRPr="00B36A38" w:rsidRDefault="000F1FEB" w:rsidP="000F1FEB">
      <w:pPr>
        <w:shd w:val="clear" w:color="auto" w:fill="FFFFFF" w:themeFill="background1"/>
        <w:rPr>
          <w:rFonts w:asciiTheme="minorHAnsi" w:hAnsiTheme="minorHAnsi" w:cstheme="minorHAnsi"/>
          <w:bCs/>
          <w:sz w:val="20"/>
          <w:szCs w:val="20"/>
        </w:rPr>
      </w:pPr>
    </w:p>
    <w:p w14:paraId="601FEF54" w14:textId="77777777" w:rsidR="000F1FEB" w:rsidRPr="00B36A38" w:rsidRDefault="000F1FEB" w:rsidP="000F1FEB">
      <w:pPr>
        <w:shd w:val="clear" w:color="auto" w:fill="FFFFFF" w:themeFill="background1"/>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9421E" w:rsidRPr="00B36A38" w14:paraId="5D56B925" w14:textId="77777777" w:rsidTr="00CF2930">
        <w:tc>
          <w:tcPr>
            <w:tcW w:w="9067" w:type="dxa"/>
            <w:shd w:val="clear" w:color="auto" w:fill="DEEAF6" w:themeFill="accent1" w:themeFillTint="33"/>
          </w:tcPr>
          <w:p w14:paraId="367B98C2" w14:textId="6E1A34E2" w:rsidR="00A9421E" w:rsidRPr="00B36A38" w:rsidRDefault="00A9421E" w:rsidP="00610C02">
            <w:pPr>
              <w:rPr>
                <w:rFonts w:asciiTheme="minorHAnsi" w:hAnsiTheme="minorHAnsi" w:cstheme="minorHAnsi"/>
                <w:b/>
                <w:sz w:val="22"/>
                <w:szCs w:val="22"/>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3.2</w:t>
            </w:r>
            <w:r w:rsidRPr="00B36A38">
              <w:rPr>
                <w:rFonts w:asciiTheme="minorHAnsi" w:hAnsiTheme="minorHAnsi" w:cstheme="minorHAnsi"/>
                <w:b/>
                <w:sz w:val="22"/>
                <w:szCs w:val="22"/>
              </w:rPr>
              <w:t xml:space="preserve"> Target Learners</w:t>
            </w:r>
          </w:p>
          <w:p w14:paraId="3EA0187A" w14:textId="3D3D8F63" w:rsidR="00A9421E" w:rsidRPr="00B36A38" w:rsidRDefault="00A9421E" w:rsidP="00647A85">
            <w:pPr>
              <w:spacing w:after="0"/>
              <w:rPr>
                <w:rFonts w:asciiTheme="minorHAnsi" w:hAnsiTheme="minorHAnsi" w:cstheme="minorHAnsi"/>
                <w:bCs/>
                <w:i/>
                <w:szCs w:val="20"/>
              </w:rPr>
            </w:pPr>
            <w:r w:rsidRPr="00B36A38">
              <w:rPr>
                <w:rFonts w:asciiTheme="minorHAnsi" w:hAnsiTheme="minorHAnsi" w:cstheme="minorHAnsi"/>
                <w:bCs/>
                <w:i/>
                <w:szCs w:val="20"/>
              </w:rPr>
              <w:t xml:space="preserve">(Describe the target learners for the programme(s) as envisaged when it was last validated e.g. school </w:t>
            </w:r>
          </w:p>
          <w:p w14:paraId="1ED7DD89" w14:textId="77777777" w:rsidR="00A9421E" w:rsidRPr="00B36A38" w:rsidRDefault="00A9421E" w:rsidP="00647A85">
            <w:pPr>
              <w:spacing w:after="0"/>
              <w:rPr>
                <w:rFonts w:asciiTheme="minorHAnsi" w:hAnsiTheme="minorHAnsi" w:cstheme="minorHAnsi"/>
                <w:bCs/>
                <w:i/>
                <w:szCs w:val="20"/>
              </w:rPr>
            </w:pPr>
            <w:r w:rsidRPr="00B36A38">
              <w:rPr>
                <w:rFonts w:asciiTheme="minorHAnsi" w:hAnsiTheme="minorHAnsi" w:cstheme="minorHAnsi"/>
                <w:bCs/>
                <w:i/>
                <w:szCs w:val="20"/>
              </w:rPr>
              <w:t xml:space="preserve">leavers/mature learners/international learners, education level required, professional experience </w:t>
            </w:r>
          </w:p>
          <w:p w14:paraId="5A5A82BF" w14:textId="77777777" w:rsidR="00A9421E" w:rsidRPr="00B36A38" w:rsidRDefault="00A9421E" w:rsidP="00647A85">
            <w:pPr>
              <w:spacing w:after="0"/>
              <w:rPr>
                <w:rFonts w:asciiTheme="minorHAnsi" w:hAnsiTheme="minorHAnsi" w:cstheme="minorHAnsi"/>
                <w:b/>
                <w:i/>
                <w:szCs w:val="20"/>
              </w:rPr>
            </w:pPr>
            <w:r w:rsidRPr="00B36A38">
              <w:rPr>
                <w:rFonts w:asciiTheme="minorHAnsi" w:hAnsiTheme="minorHAnsi" w:cstheme="minorHAnsi"/>
                <w:bCs/>
                <w:i/>
                <w:szCs w:val="20"/>
              </w:rPr>
              <w:t>expected, targeting funding initiatives e.g. Springboard etc)</w:t>
            </w:r>
          </w:p>
        </w:tc>
      </w:tr>
    </w:tbl>
    <w:p w14:paraId="67A93D7C" w14:textId="0FA4502A" w:rsidR="00A9421E" w:rsidRPr="00B36A38" w:rsidRDefault="00A9421E" w:rsidP="00BD25AC">
      <w:pPr>
        <w:rPr>
          <w:rFonts w:asciiTheme="minorHAnsi" w:hAnsiTheme="minorHAnsi" w:cstheme="minorHAnsi"/>
          <w:bCs/>
          <w:sz w:val="20"/>
          <w:szCs w:val="20"/>
        </w:rPr>
      </w:pPr>
    </w:p>
    <w:p w14:paraId="2DA42729" w14:textId="3C6AE280" w:rsidR="000F1FEB" w:rsidRPr="00B36A38" w:rsidRDefault="000F1FEB" w:rsidP="00BD25AC">
      <w:pPr>
        <w:rPr>
          <w:rFonts w:asciiTheme="minorHAnsi" w:hAnsiTheme="minorHAnsi" w:cstheme="minorHAnsi"/>
          <w:bCs/>
          <w:sz w:val="20"/>
          <w:szCs w:val="20"/>
        </w:rPr>
      </w:pPr>
    </w:p>
    <w:p w14:paraId="6B802303" w14:textId="2DCC141D" w:rsidR="00821F1A" w:rsidRPr="00B36A38" w:rsidRDefault="00821F1A" w:rsidP="00BD25AC">
      <w:pPr>
        <w:rPr>
          <w:rFonts w:asciiTheme="minorHAnsi" w:hAnsiTheme="minorHAnsi" w:cstheme="minorHAnsi"/>
          <w:bCs/>
          <w:sz w:val="20"/>
          <w:szCs w:val="20"/>
        </w:rPr>
      </w:pPr>
    </w:p>
    <w:p w14:paraId="092C7747" w14:textId="09E89100" w:rsidR="00821F1A" w:rsidRPr="00B36A38" w:rsidRDefault="00821F1A" w:rsidP="00BD25AC">
      <w:pPr>
        <w:rPr>
          <w:rFonts w:asciiTheme="minorHAnsi" w:hAnsiTheme="minorHAnsi" w:cstheme="minorHAnsi"/>
          <w:bCs/>
          <w:sz w:val="20"/>
          <w:szCs w:val="20"/>
        </w:rPr>
      </w:pPr>
    </w:p>
    <w:p w14:paraId="3A0F54F0" w14:textId="793A4DE8" w:rsidR="00821F1A" w:rsidRPr="00B36A38" w:rsidRDefault="00821F1A" w:rsidP="00BD25AC">
      <w:pPr>
        <w:rPr>
          <w:rFonts w:asciiTheme="minorHAnsi" w:hAnsiTheme="minorHAnsi" w:cstheme="minorHAnsi"/>
          <w:bCs/>
          <w:sz w:val="20"/>
          <w:szCs w:val="20"/>
        </w:rPr>
      </w:pPr>
    </w:p>
    <w:p w14:paraId="4CCBAB80" w14:textId="77777777" w:rsidR="00821F1A" w:rsidRPr="00B36A38" w:rsidRDefault="00821F1A" w:rsidP="00BD25AC">
      <w:pPr>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B6879" w:rsidRPr="00B36A38" w14:paraId="66DEBD5F" w14:textId="77777777" w:rsidTr="00CF2930">
        <w:tc>
          <w:tcPr>
            <w:tcW w:w="9067" w:type="dxa"/>
            <w:shd w:val="clear" w:color="auto" w:fill="DEEAF6" w:themeFill="accent1" w:themeFillTint="33"/>
          </w:tcPr>
          <w:p w14:paraId="4C39F7A8" w14:textId="0A2AA1CD" w:rsidR="005B6879" w:rsidRPr="00B36A38" w:rsidRDefault="005B6879" w:rsidP="00BB5887">
            <w:pPr>
              <w:rPr>
                <w:rFonts w:asciiTheme="minorHAnsi" w:hAnsiTheme="minorHAnsi" w:cstheme="minorHAnsi"/>
                <w:bCs/>
                <w:szCs w:val="20"/>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3.3</w:t>
            </w:r>
            <w:r w:rsidRPr="00B36A38">
              <w:rPr>
                <w:rFonts w:asciiTheme="minorHAnsi" w:hAnsiTheme="minorHAnsi" w:cstheme="minorHAnsi"/>
                <w:b/>
                <w:sz w:val="22"/>
                <w:szCs w:val="22"/>
              </w:rPr>
              <w:t xml:space="preserve"> Minimum entry requirements</w:t>
            </w:r>
            <w:r w:rsidRPr="00B36A38">
              <w:rPr>
                <w:rFonts w:asciiTheme="minorHAnsi" w:hAnsiTheme="minorHAnsi" w:cstheme="minorHAnsi"/>
                <w:b/>
                <w:sz w:val="24"/>
              </w:rPr>
              <w:t xml:space="preserve"> </w:t>
            </w:r>
            <w:r w:rsidR="00A9421E" w:rsidRPr="00B36A38">
              <w:rPr>
                <w:rFonts w:asciiTheme="minorHAnsi" w:hAnsiTheme="minorHAnsi" w:cstheme="minorHAnsi"/>
                <w:bCs/>
                <w:i/>
                <w:iCs/>
                <w:szCs w:val="20"/>
              </w:rPr>
              <w:t>(if these vary for a non-exit programme, please clarify)</w:t>
            </w:r>
          </w:p>
        </w:tc>
      </w:tr>
      <w:tr w:rsidR="00A9421E" w:rsidRPr="00B36A38" w14:paraId="090028E3" w14:textId="77777777" w:rsidTr="00CF2930">
        <w:trPr>
          <w:trHeight w:val="617"/>
        </w:trPr>
        <w:tc>
          <w:tcPr>
            <w:tcW w:w="9067" w:type="dxa"/>
          </w:tcPr>
          <w:p w14:paraId="35624590" w14:textId="77777777" w:rsidR="00A9421E" w:rsidRPr="00B36A38" w:rsidRDefault="00A9421E" w:rsidP="00647A85">
            <w:pPr>
              <w:pStyle w:val="Caption"/>
              <w:rPr>
                <w:rFonts w:cstheme="minorHAnsi"/>
                <w:bCs/>
                <w:iCs w:val="0"/>
                <w:szCs w:val="20"/>
              </w:rPr>
            </w:pPr>
          </w:p>
          <w:p w14:paraId="1C231598" w14:textId="77777777" w:rsidR="00A9421E" w:rsidRPr="00B36A38" w:rsidRDefault="00A9421E" w:rsidP="00647A85">
            <w:pPr>
              <w:pStyle w:val="Caption"/>
              <w:rPr>
                <w:rFonts w:cstheme="minorHAnsi"/>
                <w:bCs/>
                <w:iCs w:val="0"/>
                <w:sz w:val="22"/>
                <w:szCs w:val="22"/>
              </w:rPr>
            </w:pPr>
          </w:p>
        </w:tc>
      </w:tr>
    </w:tbl>
    <w:p w14:paraId="7253A016" w14:textId="77777777" w:rsidR="003B2A42" w:rsidRPr="00B36A38" w:rsidRDefault="003B2A42">
      <w:pPr>
        <w:suppressAutoHyphens w:val="0"/>
        <w:spacing w:after="160" w:line="259" w:lineRule="auto"/>
        <w:rPr>
          <w:rFonts w:asciiTheme="minorHAnsi" w:hAnsiTheme="minorHAnsi" w:cstheme="minorHAnsi"/>
          <w:b/>
          <w:sz w:val="24"/>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0147F" w:rsidRPr="00B36A38" w14:paraId="266050BA" w14:textId="77777777" w:rsidTr="00CF2930">
        <w:tc>
          <w:tcPr>
            <w:tcW w:w="9067" w:type="dxa"/>
            <w:shd w:val="clear" w:color="auto" w:fill="DEEAF6" w:themeFill="accent1" w:themeFillTint="33"/>
          </w:tcPr>
          <w:p w14:paraId="62AFF335" w14:textId="791823A0" w:rsidR="0000147F" w:rsidRPr="00B36A38" w:rsidRDefault="0000147F" w:rsidP="00610C02">
            <w:pPr>
              <w:rPr>
                <w:rFonts w:asciiTheme="minorHAnsi" w:hAnsiTheme="minorHAnsi" w:cstheme="minorHAnsi"/>
                <w:b/>
                <w:sz w:val="22"/>
                <w:szCs w:val="22"/>
              </w:rPr>
            </w:pPr>
            <w:r w:rsidRPr="00B36A38">
              <w:rPr>
                <w:rFonts w:asciiTheme="minorHAnsi" w:hAnsiTheme="minorHAnsi" w:cstheme="minorHAnsi"/>
                <w:b/>
                <w:sz w:val="22"/>
                <w:szCs w:val="22"/>
              </w:rPr>
              <w:t>2.</w:t>
            </w:r>
            <w:r w:rsidR="00911443" w:rsidRPr="00B36A38">
              <w:rPr>
                <w:rFonts w:asciiTheme="minorHAnsi" w:hAnsiTheme="minorHAnsi" w:cstheme="minorHAnsi"/>
                <w:b/>
                <w:sz w:val="22"/>
                <w:szCs w:val="22"/>
              </w:rPr>
              <w:t>3.4</w:t>
            </w:r>
            <w:r w:rsidRPr="00B36A38">
              <w:rPr>
                <w:rFonts w:asciiTheme="minorHAnsi" w:hAnsiTheme="minorHAnsi" w:cstheme="minorHAnsi"/>
                <w:b/>
                <w:sz w:val="22"/>
                <w:szCs w:val="22"/>
              </w:rPr>
              <w:t xml:space="preserve"> Describe how the programme linked with other programmes provided by the institution, particularly within the department responsible for the programme</w:t>
            </w:r>
          </w:p>
          <w:p w14:paraId="339CEDEC" w14:textId="13121338" w:rsidR="0000147F" w:rsidRPr="00B36A38" w:rsidRDefault="0000147F" w:rsidP="0000147F">
            <w:pPr>
              <w:spacing w:after="0"/>
              <w:rPr>
                <w:rFonts w:asciiTheme="minorHAnsi" w:hAnsiTheme="minorHAnsi" w:cstheme="minorHAnsi"/>
                <w:bCs/>
                <w:i/>
                <w:szCs w:val="20"/>
              </w:rPr>
            </w:pPr>
            <w:r w:rsidRPr="00B36A38">
              <w:rPr>
                <w:rFonts w:asciiTheme="minorHAnsi" w:hAnsiTheme="minorHAnsi" w:cstheme="minorHAnsi"/>
                <w:bCs/>
                <w:i/>
                <w:szCs w:val="20"/>
              </w:rPr>
              <w:t>(Links identified between programmes may impact on review and revisions to linked programmes)</w:t>
            </w:r>
          </w:p>
        </w:tc>
      </w:tr>
    </w:tbl>
    <w:p w14:paraId="73F98EE7" w14:textId="3B49C184" w:rsidR="0000147F" w:rsidRPr="00B36A38" w:rsidRDefault="0000147F">
      <w:pPr>
        <w:suppressAutoHyphens w:val="0"/>
        <w:spacing w:after="160" w:line="259" w:lineRule="auto"/>
        <w:rPr>
          <w:rFonts w:asciiTheme="minorHAnsi" w:hAnsiTheme="minorHAnsi" w:cstheme="minorHAnsi"/>
          <w:bCs/>
          <w:sz w:val="20"/>
          <w:szCs w:val="20"/>
        </w:rPr>
      </w:pPr>
    </w:p>
    <w:p w14:paraId="1791B534" w14:textId="3C7F2ED5" w:rsidR="000F1FEB" w:rsidRPr="00B36A38" w:rsidRDefault="000F1FEB">
      <w:pPr>
        <w:suppressAutoHyphens w:val="0"/>
        <w:spacing w:after="160" w:line="259" w:lineRule="auto"/>
        <w:rPr>
          <w:rFonts w:asciiTheme="minorHAnsi" w:hAnsiTheme="minorHAnsi" w:cstheme="minorHAnsi"/>
          <w:bCs/>
          <w:sz w:val="20"/>
          <w:szCs w:val="20"/>
        </w:rPr>
      </w:pPr>
    </w:p>
    <w:p w14:paraId="76347957" w14:textId="5620083F" w:rsidR="00821F1A" w:rsidRPr="00B36A38" w:rsidRDefault="00821F1A">
      <w:pPr>
        <w:suppressAutoHyphens w:val="0"/>
        <w:spacing w:after="160" w:line="259" w:lineRule="auto"/>
        <w:rPr>
          <w:rFonts w:asciiTheme="minorHAnsi" w:hAnsiTheme="minorHAnsi" w:cstheme="minorHAnsi"/>
          <w:bCs/>
          <w:sz w:val="20"/>
          <w:szCs w:val="20"/>
        </w:rPr>
      </w:pPr>
    </w:p>
    <w:p w14:paraId="25E94CA7" w14:textId="77777777" w:rsidR="00821F1A" w:rsidRPr="00B36A38" w:rsidRDefault="00821F1A">
      <w:pPr>
        <w:suppressAutoHyphens w:val="0"/>
        <w:spacing w:after="160" w:line="259" w:lineRule="auto"/>
        <w:rPr>
          <w:rFonts w:asciiTheme="minorHAnsi" w:hAnsiTheme="minorHAnsi" w:cstheme="minorHAnsi"/>
          <w:bCs/>
          <w:sz w:val="20"/>
          <w:szCs w:val="20"/>
        </w:rPr>
      </w:pPr>
    </w:p>
    <w:p w14:paraId="1E5F4742" w14:textId="77777777" w:rsidR="000F1FEB" w:rsidRPr="00B36A38" w:rsidRDefault="000F1FEB">
      <w:pPr>
        <w:suppressAutoHyphens w:val="0"/>
        <w:spacing w:after="160" w:line="259" w:lineRule="auto"/>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722EF8" w:rsidRPr="00B36A38" w14:paraId="4D4112E4" w14:textId="77777777" w:rsidTr="00CF2930">
        <w:trPr>
          <w:trHeight w:val="410"/>
        </w:trPr>
        <w:tc>
          <w:tcPr>
            <w:tcW w:w="9067" w:type="dxa"/>
            <w:shd w:val="clear" w:color="auto" w:fill="DEEAF6" w:themeFill="accent1" w:themeFillTint="33"/>
          </w:tcPr>
          <w:p w14:paraId="716955FF" w14:textId="194A84EC" w:rsidR="00722EF8" w:rsidRPr="00B36A38" w:rsidRDefault="00722EF8"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2.</w:t>
            </w:r>
            <w:r w:rsidR="00911443" w:rsidRPr="00B36A38">
              <w:rPr>
                <w:rFonts w:asciiTheme="minorHAnsi" w:hAnsiTheme="minorHAnsi" w:cstheme="minorHAnsi"/>
                <w:b/>
                <w:sz w:val="22"/>
                <w:szCs w:val="22"/>
                <w:lang w:eastAsia="en-US"/>
              </w:rPr>
              <w:t>3.5</w:t>
            </w:r>
            <w:r w:rsidRPr="00B36A38">
              <w:rPr>
                <w:rFonts w:asciiTheme="minorHAnsi" w:hAnsiTheme="minorHAnsi" w:cstheme="minorHAnsi"/>
                <w:b/>
                <w:sz w:val="22"/>
                <w:szCs w:val="22"/>
                <w:lang w:eastAsia="en-US"/>
              </w:rPr>
              <w:t xml:space="preserve"> </w:t>
            </w:r>
            <w:r w:rsidR="00283F5B" w:rsidRPr="00B36A38">
              <w:rPr>
                <w:rFonts w:asciiTheme="minorHAnsi" w:hAnsiTheme="minorHAnsi" w:cstheme="minorHAnsi"/>
                <w:b/>
                <w:sz w:val="22"/>
                <w:szCs w:val="22"/>
                <w:lang w:eastAsia="en-US"/>
              </w:rPr>
              <w:t>Describe p</w:t>
            </w:r>
            <w:r w:rsidRPr="00B36A38">
              <w:rPr>
                <w:rFonts w:asciiTheme="minorHAnsi" w:hAnsiTheme="minorHAnsi" w:cstheme="minorHAnsi"/>
                <w:b/>
                <w:sz w:val="22"/>
                <w:szCs w:val="22"/>
                <w:lang w:eastAsia="en-US"/>
              </w:rPr>
              <w:t xml:space="preserve">rogramme-specific quality assurance procedures </w:t>
            </w:r>
            <w:r w:rsidR="00283F5B" w:rsidRPr="00B36A38">
              <w:rPr>
                <w:rFonts w:asciiTheme="minorHAnsi" w:hAnsiTheme="minorHAnsi" w:cstheme="minorHAnsi"/>
                <w:b/>
                <w:sz w:val="22"/>
                <w:szCs w:val="22"/>
                <w:lang w:eastAsia="en-US"/>
              </w:rPr>
              <w:t xml:space="preserve">which are currently </w:t>
            </w:r>
            <w:r w:rsidRPr="00B36A38">
              <w:rPr>
                <w:rFonts w:asciiTheme="minorHAnsi" w:hAnsiTheme="minorHAnsi" w:cstheme="minorHAnsi"/>
                <w:b/>
                <w:sz w:val="22"/>
                <w:szCs w:val="22"/>
                <w:lang w:eastAsia="en-US"/>
              </w:rPr>
              <w:t xml:space="preserve">in </w:t>
            </w:r>
            <w:r w:rsidR="00283F5B" w:rsidRPr="00B36A38">
              <w:rPr>
                <w:rFonts w:asciiTheme="minorHAnsi" w:hAnsiTheme="minorHAnsi" w:cstheme="minorHAnsi"/>
                <w:b/>
                <w:sz w:val="22"/>
                <w:szCs w:val="22"/>
                <w:lang w:eastAsia="en-US"/>
              </w:rPr>
              <w:t>place for the programme (if any)</w:t>
            </w:r>
          </w:p>
          <w:p w14:paraId="7114FD29" w14:textId="19467F8E" w:rsidR="00722EF8" w:rsidRPr="00B36A38" w:rsidRDefault="00722EF8" w:rsidP="002B7F79">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 xml:space="preserve">(Programme-specific quality assurance procedures may not apply in all cases.  Specific QA procedures may be in place e.g. when the programme has a clinical element, programmes with a work placement component, </w:t>
            </w:r>
            <w:r w:rsidR="00A9421E" w:rsidRPr="00B36A38">
              <w:rPr>
                <w:rFonts w:asciiTheme="minorHAnsi" w:hAnsiTheme="minorHAnsi" w:cstheme="minorHAnsi"/>
                <w:bCs/>
                <w:i/>
                <w:szCs w:val="20"/>
                <w:lang w:eastAsia="en-US"/>
              </w:rPr>
              <w:t xml:space="preserve">blended, </w:t>
            </w:r>
            <w:r w:rsidRPr="00B36A38">
              <w:rPr>
                <w:rFonts w:asciiTheme="minorHAnsi" w:hAnsiTheme="minorHAnsi" w:cstheme="minorHAnsi"/>
                <w:bCs/>
                <w:i/>
                <w:szCs w:val="20"/>
                <w:lang w:eastAsia="en-US"/>
              </w:rPr>
              <w:t xml:space="preserve">collaborative or transnational programmes etc.) </w:t>
            </w:r>
          </w:p>
        </w:tc>
      </w:tr>
    </w:tbl>
    <w:p w14:paraId="4F6D77E7" w14:textId="245EF98B" w:rsidR="005B6879" w:rsidRPr="00B36A38" w:rsidRDefault="005B6879" w:rsidP="00BD25AC">
      <w:pPr>
        <w:rPr>
          <w:rFonts w:asciiTheme="minorHAnsi" w:hAnsiTheme="minorHAnsi" w:cstheme="minorHAnsi"/>
          <w:bCs/>
          <w:sz w:val="20"/>
          <w:szCs w:val="20"/>
        </w:rPr>
      </w:pPr>
    </w:p>
    <w:p w14:paraId="6A981971" w14:textId="6814FCFC" w:rsidR="000F1FEB" w:rsidRPr="00B36A38" w:rsidRDefault="000F1FEB" w:rsidP="00BD25AC">
      <w:pPr>
        <w:rPr>
          <w:rFonts w:asciiTheme="minorHAnsi" w:hAnsiTheme="minorHAnsi" w:cstheme="minorHAnsi"/>
          <w:bCs/>
          <w:sz w:val="20"/>
          <w:szCs w:val="20"/>
        </w:rPr>
      </w:pPr>
    </w:p>
    <w:p w14:paraId="083A2FD5" w14:textId="77777777" w:rsidR="000F1FEB" w:rsidRPr="00B36A38" w:rsidRDefault="000F1FEB" w:rsidP="00BD25AC">
      <w:pPr>
        <w:rPr>
          <w:rFonts w:asciiTheme="minorHAnsi" w:hAnsiTheme="minorHAnsi" w:cstheme="minorHAnsi"/>
          <w:bCs/>
          <w:sz w:val="20"/>
          <w:szCs w:val="20"/>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83F5B" w:rsidRPr="00B36A38" w14:paraId="3FA32256" w14:textId="77777777" w:rsidTr="00CF2930">
        <w:trPr>
          <w:trHeight w:val="410"/>
        </w:trPr>
        <w:tc>
          <w:tcPr>
            <w:tcW w:w="9067" w:type="dxa"/>
            <w:shd w:val="clear" w:color="auto" w:fill="DEEAF6" w:themeFill="accent1" w:themeFillTint="33"/>
          </w:tcPr>
          <w:p w14:paraId="728050A8" w14:textId="41CC6C9B" w:rsidR="00283F5B" w:rsidRPr="00B36A38" w:rsidRDefault="00283F5B" w:rsidP="00610C02">
            <w:pPr>
              <w:rPr>
                <w:rFonts w:asciiTheme="minorHAnsi" w:hAnsiTheme="minorHAnsi" w:cstheme="minorHAnsi"/>
                <w:b/>
                <w:i/>
                <w:sz w:val="22"/>
                <w:szCs w:val="22"/>
                <w:lang w:eastAsia="en-US"/>
              </w:rPr>
            </w:pPr>
            <w:r w:rsidRPr="00B36A38">
              <w:rPr>
                <w:rFonts w:asciiTheme="minorHAnsi" w:hAnsiTheme="minorHAnsi" w:cstheme="minorHAnsi"/>
                <w:b/>
                <w:sz w:val="22"/>
                <w:szCs w:val="22"/>
                <w:lang w:eastAsia="en-US"/>
              </w:rPr>
              <w:lastRenderedPageBreak/>
              <w:t>2.</w:t>
            </w:r>
            <w:r w:rsidR="00911443" w:rsidRPr="00B36A38">
              <w:rPr>
                <w:rFonts w:asciiTheme="minorHAnsi" w:hAnsiTheme="minorHAnsi" w:cstheme="minorHAnsi"/>
                <w:b/>
                <w:sz w:val="22"/>
                <w:szCs w:val="22"/>
                <w:lang w:eastAsia="en-US"/>
              </w:rPr>
              <w:t>3.6</w:t>
            </w:r>
            <w:r w:rsidRPr="00B36A38">
              <w:rPr>
                <w:rFonts w:asciiTheme="minorHAnsi" w:hAnsiTheme="minorHAnsi" w:cstheme="minorHAnsi"/>
                <w:b/>
                <w:sz w:val="22"/>
                <w:szCs w:val="22"/>
                <w:lang w:eastAsia="en-US"/>
              </w:rPr>
              <w:t xml:space="preserve"> Implications/changes suggested for the programme arising from any of the issues addressed in Section 2</w:t>
            </w:r>
          </w:p>
        </w:tc>
      </w:tr>
    </w:tbl>
    <w:p w14:paraId="74982AD9" w14:textId="49F1A4E5" w:rsidR="00283F5B" w:rsidRPr="00B36A38" w:rsidRDefault="00283F5B" w:rsidP="00BD25AC">
      <w:pPr>
        <w:rPr>
          <w:rFonts w:asciiTheme="minorHAnsi" w:hAnsiTheme="minorHAnsi" w:cstheme="minorHAnsi"/>
          <w:b/>
          <w:szCs w:val="20"/>
        </w:rPr>
      </w:pPr>
    </w:p>
    <w:p w14:paraId="564FB07E" w14:textId="46DF6900" w:rsidR="000F1FEB" w:rsidRPr="00B36A38" w:rsidRDefault="000F1FEB" w:rsidP="00BD25AC">
      <w:pPr>
        <w:rPr>
          <w:rFonts w:asciiTheme="minorHAnsi" w:hAnsiTheme="minorHAnsi" w:cstheme="minorHAnsi"/>
          <w:b/>
          <w:szCs w:val="20"/>
        </w:rPr>
      </w:pPr>
    </w:p>
    <w:p w14:paraId="03CC0C68" w14:textId="4604985F" w:rsidR="00821F1A" w:rsidRPr="00B36A38" w:rsidRDefault="00821F1A" w:rsidP="00BD25AC">
      <w:pPr>
        <w:rPr>
          <w:rFonts w:asciiTheme="minorHAnsi" w:hAnsiTheme="minorHAnsi" w:cstheme="minorHAnsi"/>
          <w:b/>
          <w:szCs w:val="20"/>
        </w:rPr>
      </w:pPr>
    </w:p>
    <w:p w14:paraId="3122D899" w14:textId="63254856" w:rsidR="00883C8E" w:rsidRPr="00883C8E" w:rsidRDefault="00883C8E" w:rsidP="00883C8E">
      <w:pPr>
        <w:pStyle w:val="IndependentPanelObs"/>
      </w:pPr>
      <w:r w:rsidRPr="00883C8E">
        <w:t>Independent Panel Member Observations – Provider Information and Programme Context</w:t>
      </w:r>
    </w:p>
    <w:p w14:paraId="652153FE" w14:textId="77777777" w:rsidR="00875699" w:rsidRPr="00B36A38" w:rsidRDefault="000C75F8" w:rsidP="00AC653F">
      <w:pPr>
        <w:pStyle w:val="Heading1"/>
      </w:pPr>
      <w:r w:rsidRPr="00883C8E">
        <w:br w:type="page"/>
      </w:r>
      <w:bookmarkStart w:id="12" w:name="_Toc40102636"/>
      <w:r w:rsidR="00875699" w:rsidRPr="00B36A38">
        <w:lastRenderedPageBreak/>
        <w:t xml:space="preserve">Section 3 </w:t>
      </w:r>
      <w:r w:rsidR="00AC653F" w:rsidRPr="00B36A38">
        <w:tab/>
      </w:r>
      <w:r w:rsidR="00875699" w:rsidRPr="00B36A38">
        <w:t>Baseline qualitative and quantitative information</w:t>
      </w:r>
      <w:bookmarkEnd w:id="12"/>
      <w:r w:rsidR="00875699" w:rsidRPr="00B36A38">
        <w:t xml:space="preserve"> </w:t>
      </w:r>
    </w:p>
    <w:p w14:paraId="479EBB57" w14:textId="5CF0BBFE" w:rsidR="00283F5B" w:rsidRPr="00B36A38" w:rsidRDefault="006F2D0C" w:rsidP="00FD127C">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(Sections 3.</w:t>
      </w:r>
      <w:r w:rsidR="00030EA5" w:rsidRPr="00B36A38">
        <w:rPr>
          <w:rFonts w:asciiTheme="minorHAnsi" w:hAnsiTheme="minorHAnsi" w:cstheme="minorHAnsi"/>
          <w:bCs/>
          <w:i/>
          <w:color w:val="2E74B5" w:themeColor="accent1" w:themeShade="BF"/>
          <w:sz w:val="20"/>
          <w:szCs w:val="20"/>
        </w:rPr>
        <w:t>1</w:t>
      </w:r>
      <w:r w:rsidRPr="00B36A38">
        <w:rPr>
          <w:rFonts w:asciiTheme="minorHAnsi" w:hAnsiTheme="minorHAnsi" w:cstheme="minorHAnsi"/>
          <w:bCs/>
          <w:i/>
          <w:color w:val="2E74B5" w:themeColor="accent1" w:themeShade="BF"/>
          <w:sz w:val="20"/>
          <w:szCs w:val="20"/>
        </w:rPr>
        <w:t xml:space="preserve"> </w:t>
      </w:r>
      <w:r w:rsidR="0000147F" w:rsidRPr="00B36A38">
        <w:rPr>
          <w:rFonts w:asciiTheme="minorHAnsi" w:hAnsiTheme="minorHAnsi" w:cstheme="minorHAnsi"/>
          <w:bCs/>
          <w:i/>
          <w:color w:val="2E74B5" w:themeColor="accent1" w:themeShade="BF"/>
          <w:sz w:val="20"/>
          <w:szCs w:val="20"/>
        </w:rPr>
        <w:t>and 3.2</w:t>
      </w:r>
      <w:r w:rsidRPr="00B36A38">
        <w:rPr>
          <w:rFonts w:asciiTheme="minorHAnsi" w:hAnsiTheme="minorHAnsi" w:cstheme="minorHAnsi"/>
          <w:bCs/>
          <w:i/>
          <w:color w:val="2E74B5" w:themeColor="accent1" w:themeShade="BF"/>
          <w:sz w:val="20"/>
          <w:szCs w:val="20"/>
        </w:rPr>
        <w:t xml:space="preserve"> should be completed in executive summary style.  Each section follows a ‘</w:t>
      </w:r>
      <w:r w:rsidR="00283F5B" w:rsidRPr="00B36A38">
        <w:rPr>
          <w:rFonts w:asciiTheme="minorHAnsi" w:hAnsiTheme="minorHAnsi" w:cstheme="minorHAnsi"/>
          <w:bCs/>
          <w:i/>
          <w:color w:val="2E74B5" w:themeColor="accent1" w:themeShade="BF"/>
          <w:sz w:val="20"/>
          <w:szCs w:val="20"/>
        </w:rPr>
        <w:t>Data</w:t>
      </w:r>
      <w:r w:rsidRPr="00B36A38">
        <w:rPr>
          <w:rFonts w:asciiTheme="minorHAnsi" w:hAnsiTheme="minorHAnsi" w:cstheme="minorHAnsi"/>
          <w:bCs/>
          <w:i/>
          <w:color w:val="2E74B5" w:themeColor="accent1" w:themeShade="BF"/>
          <w:sz w:val="20"/>
          <w:szCs w:val="20"/>
        </w:rPr>
        <w:t xml:space="preserve"> – Analysis – Implications for Revised Programme’ format.  Each section </w:t>
      </w:r>
      <w:r w:rsidR="0000147F" w:rsidRPr="00B36A38">
        <w:rPr>
          <w:rFonts w:asciiTheme="minorHAnsi" w:hAnsiTheme="minorHAnsi" w:cstheme="minorHAnsi"/>
          <w:bCs/>
          <w:i/>
          <w:color w:val="2E74B5" w:themeColor="accent1" w:themeShade="BF"/>
          <w:sz w:val="20"/>
          <w:szCs w:val="20"/>
        </w:rPr>
        <w:t>should be</w:t>
      </w:r>
      <w:r w:rsidRPr="00B36A38">
        <w:rPr>
          <w:rFonts w:asciiTheme="minorHAnsi" w:hAnsiTheme="minorHAnsi" w:cstheme="minorHAnsi"/>
          <w:bCs/>
          <w:i/>
          <w:color w:val="2E74B5" w:themeColor="accent1" w:themeShade="BF"/>
          <w:sz w:val="20"/>
          <w:szCs w:val="20"/>
        </w:rPr>
        <w:t xml:space="preserve"> completed.  Analysis under each </w:t>
      </w:r>
      <w:r w:rsidR="0016026A" w:rsidRPr="00B36A38">
        <w:rPr>
          <w:rFonts w:asciiTheme="minorHAnsi" w:hAnsiTheme="minorHAnsi" w:cstheme="minorHAnsi"/>
          <w:bCs/>
          <w:i/>
          <w:color w:val="2E74B5" w:themeColor="accent1" w:themeShade="BF"/>
          <w:sz w:val="20"/>
          <w:szCs w:val="20"/>
        </w:rPr>
        <w:t xml:space="preserve">section </w:t>
      </w:r>
      <w:r w:rsidRPr="00B36A38">
        <w:rPr>
          <w:rFonts w:asciiTheme="minorHAnsi" w:hAnsiTheme="minorHAnsi" w:cstheme="minorHAnsi"/>
          <w:bCs/>
          <w:i/>
          <w:color w:val="2E74B5" w:themeColor="accent1" w:themeShade="BF"/>
          <w:sz w:val="20"/>
          <w:szCs w:val="20"/>
        </w:rPr>
        <w:t>should be provided from a high-level</w:t>
      </w:r>
      <w:r w:rsidR="009A4792" w:rsidRPr="00B36A38">
        <w:rPr>
          <w:rFonts w:asciiTheme="minorHAnsi" w:hAnsiTheme="minorHAnsi" w:cstheme="minorHAnsi"/>
          <w:bCs/>
          <w:i/>
          <w:color w:val="2E74B5" w:themeColor="accent1" w:themeShade="BF"/>
          <w:sz w:val="20"/>
          <w:szCs w:val="20"/>
        </w:rPr>
        <w:t xml:space="preserve">, reflecting on the issue under consideration over the </w:t>
      </w:r>
      <w:r w:rsidR="009035A9" w:rsidRPr="00B36A38">
        <w:rPr>
          <w:rFonts w:asciiTheme="minorHAnsi" w:hAnsiTheme="minorHAnsi" w:cstheme="minorHAnsi"/>
          <w:bCs/>
          <w:i/>
          <w:color w:val="2E74B5" w:themeColor="accent1" w:themeShade="BF"/>
          <w:sz w:val="20"/>
          <w:szCs w:val="20"/>
        </w:rPr>
        <w:t>five</w:t>
      </w:r>
      <w:r w:rsidR="009A4792" w:rsidRPr="00B36A38">
        <w:rPr>
          <w:rFonts w:asciiTheme="minorHAnsi" w:hAnsiTheme="minorHAnsi" w:cstheme="minorHAnsi"/>
          <w:bCs/>
          <w:i/>
          <w:color w:val="2E74B5" w:themeColor="accent1" w:themeShade="BF"/>
          <w:sz w:val="20"/>
          <w:szCs w:val="20"/>
        </w:rPr>
        <w:t xml:space="preserve"> years of programme delivery</w:t>
      </w:r>
      <w:r w:rsidR="00283F5B" w:rsidRPr="00B36A38">
        <w:rPr>
          <w:rFonts w:asciiTheme="minorHAnsi" w:hAnsiTheme="minorHAnsi" w:cstheme="minorHAnsi"/>
          <w:bCs/>
          <w:i/>
          <w:color w:val="2E74B5" w:themeColor="accent1" w:themeShade="BF"/>
          <w:sz w:val="20"/>
          <w:szCs w:val="20"/>
        </w:rPr>
        <w:t>, or the number of years since the most recent validation of the programme</w:t>
      </w:r>
      <w:r w:rsidR="009A4792" w:rsidRPr="00B36A38">
        <w:rPr>
          <w:rFonts w:asciiTheme="minorHAnsi" w:hAnsiTheme="minorHAnsi" w:cstheme="minorHAnsi"/>
          <w:bCs/>
          <w:i/>
          <w:color w:val="2E74B5" w:themeColor="accent1" w:themeShade="BF"/>
          <w:sz w:val="20"/>
          <w:szCs w:val="20"/>
        </w:rPr>
        <w:t xml:space="preserve">.  </w:t>
      </w:r>
      <w:r w:rsidRPr="00B36A38">
        <w:rPr>
          <w:rFonts w:asciiTheme="minorHAnsi" w:hAnsiTheme="minorHAnsi" w:cstheme="minorHAnsi"/>
          <w:bCs/>
          <w:i/>
          <w:color w:val="2E74B5" w:themeColor="accent1" w:themeShade="BF"/>
          <w:sz w:val="20"/>
          <w:szCs w:val="20"/>
        </w:rPr>
        <w:t>If you wish to provide documentation to support any of the sections, please include as appendices to this document</w:t>
      </w:r>
    </w:p>
    <w:p w14:paraId="62BC979C" w14:textId="558367B8" w:rsidR="006F2D0C" w:rsidRPr="00B36A38" w:rsidRDefault="00956C28" w:rsidP="00FD127C">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 xml:space="preserve">As there is currently no common agreement on definitions of some of the headings in this section in the higher education sector (e.g. applications, attrition and progression etc) providers should include a </w:t>
      </w:r>
      <w:r w:rsidR="009035A9" w:rsidRPr="00B36A38">
        <w:rPr>
          <w:rFonts w:asciiTheme="minorHAnsi" w:hAnsiTheme="minorHAnsi" w:cstheme="minorHAnsi"/>
          <w:bCs/>
          <w:i/>
          <w:color w:val="2E74B5" w:themeColor="accent1" w:themeShade="BF"/>
          <w:sz w:val="20"/>
          <w:szCs w:val="20"/>
        </w:rPr>
        <w:t>narrative explanation</w:t>
      </w:r>
      <w:r w:rsidRPr="00B36A38">
        <w:rPr>
          <w:rFonts w:asciiTheme="minorHAnsi" w:hAnsiTheme="minorHAnsi" w:cstheme="minorHAnsi"/>
          <w:bCs/>
          <w:i/>
          <w:color w:val="2E74B5" w:themeColor="accent1" w:themeShade="BF"/>
          <w:sz w:val="20"/>
          <w:szCs w:val="20"/>
        </w:rPr>
        <w:t xml:space="preserve"> of their interpretation</w:t>
      </w:r>
      <w:r w:rsidR="009035A9" w:rsidRPr="00B36A38">
        <w:rPr>
          <w:rFonts w:asciiTheme="minorHAnsi" w:hAnsiTheme="minorHAnsi" w:cstheme="minorHAnsi"/>
          <w:bCs/>
          <w:i/>
          <w:color w:val="2E74B5" w:themeColor="accent1" w:themeShade="BF"/>
          <w:sz w:val="20"/>
          <w:szCs w:val="20"/>
        </w:rPr>
        <w:t xml:space="preserve"> and implementation</w:t>
      </w:r>
      <w:r w:rsidRPr="00B36A38">
        <w:rPr>
          <w:rFonts w:asciiTheme="minorHAnsi" w:hAnsiTheme="minorHAnsi" w:cstheme="minorHAnsi"/>
          <w:bCs/>
          <w:i/>
          <w:color w:val="2E74B5" w:themeColor="accent1" w:themeShade="BF"/>
          <w:sz w:val="20"/>
          <w:szCs w:val="20"/>
        </w:rPr>
        <w:t xml:space="preserve"> of the heading in question</w:t>
      </w:r>
      <w:r w:rsidR="009035A9" w:rsidRPr="00B36A38">
        <w:rPr>
          <w:rFonts w:asciiTheme="minorHAnsi" w:hAnsiTheme="minorHAnsi" w:cstheme="minorHAnsi"/>
          <w:bCs/>
          <w:i/>
          <w:color w:val="2E74B5" w:themeColor="accent1" w:themeShade="BF"/>
          <w:sz w:val="20"/>
          <w:szCs w:val="20"/>
        </w:rPr>
        <w:t>.</w:t>
      </w:r>
    </w:p>
    <w:p w14:paraId="7A3786F6" w14:textId="753A89EB" w:rsidR="006F2D0C" w:rsidRPr="00B36A38" w:rsidRDefault="006F2D0C" w:rsidP="00A8196B">
      <w:pPr>
        <w:pStyle w:val="Heading2"/>
      </w:pPr>
      <w:bookmarkStart w:id="13" w:name="_Toc40102637"/>
      <w:r w:rsidRPr="00B36A38">
        <w:t>3.1 Programme Overview</w:t>
      </w:r>
      <w:bookmarkEnd w:id="13"/>
      <w:r w:rsidRPr="00B36A38">
        <w:t xml:space="preserve">   </w:t>
      </w:r>
    </w:p>
    <w:p w14:paraId="2E1424D1" w14:textId="634E7C87" w:rsidR="00505348" w:rsidRPr="00B36A38" w:rsidRDefault="00505348" w:rsidP="00224800">
      <w:pPr>
        <w:pStyle w:val="Heading3"/>
      </w:pPr>
      <w:bookmarkStart w:id="14" w:name="_Toc40102638"/>
      <w:r w:rsidRPr="00B36A38">
        <w:t>3.</w:t>
      </w:r>
      <w:r w:rsidR="005D6C19" w:rsidRPr="00B36A38">
        <w:t>1</w:t>
      </w:r>
      <w:r w:rsidRPr="00B36A38">
        <w:t>.1 Applications for programme</w:t>
      </w:r>
      <w:bookmarkEnd w:id="14"/>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5EF4B96B" w14:textId="77777777" w:rsidTr="009E1D64">
        <w:trPr>
          <w:trHeight w:val="410"/>
        </w:trPr>
        <w:tc>
          <w:tcPr>
            <w:tcW w:w="9022" w:type="dxa"/>
            <w:shd w:val="clear" w:color="auto" w:fill="DEEAF6" w:themeFill="accent1" w:themeFillTint="33"/>
          </w:tcPr>
          <w:p w14:paraId="711C2325" w14:textId="63F2EA14" w:rsidR="003B2A42" w:rsidRPr="00B36A38" w:rsidRDefault="003B2A42"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 xml:space="preserve">3.1.1.1 Applications </w:t>
            </w:r>
            <w:r w:rsidR="001336C4" w:rsidRPr="00B36A38">
              <w:rPr>
                <w:rFonts w:asciiTheme="minorHAnsi" w:hAnsiTheme="minorHAnsi" w:cstheme="minorHAnsi"/>
                <w:b/>
                <w:sz w:val="22"/>
                <w:szCs w:val="22"/>
                <w:lang w:eastAsia="en-US"/>
              </w:rPr>
              <w:t>–</w:t>
            </w:r>
            <w:r w:rsidRPr="00B36A38">
              <w:rPr>
                <w:rFonts w:asciiTheme="minorHAnsi" w:hAnsiTheme="minorHAnsi" w:cstheme="minorHAnsi"/>
                <w:b/>
                <w:sz w:val="22"/>
                <w:szCs w:val="22"/>
                <w:lang w:eastAsia="en-US"/>
              </w:rPr>
              <w:t xml:space="preserve"> Data</w:t>
            </w:r>
          </w:p>
          <w:p w14:paraId="5F7D24AC" w14:textId="0679C3D7" w:rsidR="003B2A42" w:rsidRPr="00B36A38" w:rsidRDefault="003B2A42"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Number of people that applied for each intake (full-time/part-time)</w:t>
            </w:r>
            <w:r w:rsidR="009035A9" w:rsidRPr="00B36A38">
              <w:rPr>
                <w:rFonts w:asciiTheme="minorHAnsi" w:hAnsiTheme="minorHAnsi" w:cstheme="minorHAnsi"/>
                <w:bCs/>
                <w:i/>
                <w:szCs w:val="20"/>
                <w:lang w:eastAsia="en-US"/>
              </w:rPr>
              <w:t>.  Factors/Variables to be considered</w:t>
            </w:r>
            <w:r w:rsidRPr="00B36A38">
              <w:rPr>
                <w:rFonts w:asciiTheme="minorHAnsi" w:hAnsiTheme="minorHAnsi" w:cstheme="minorHAnsi"/>
                <w:bCs/>
                <w:i/>
                <w:szCs w:val="20"/>
                <w:lang w:eastAsia="en-US"/>
              </w:rPr>
              <w:t xml:space="preserve"> </w:t>
            </w:r>
            <w:r w:rsidR="009035A9" w:rsidRPr="00B36A38">
              <w:rPr>
                <w:rFonts w:asciiTheme="minorHAnsi" w:hAnsiTheme="minorHAnsi" w:cstheme="minorHAnsi"/>
                <w:bCs/>
                <w:i/>
                <w:szCs w:val="20"/>
                <w:lang w:eastAsia="en-US"/>
              </w:rPr>
              <w:t xml:space="preserve">as appropriate: </w:t>
            </w:r>
            <w:r w:rsidRPr="00B36A38">
              <w:rPr>
                <w:rFonts w:asciiTheme="minorHAnsi" w:hAnsiTheme="minorHAnsi" w:cstheme="minorHAnsi"/>
                <w:bCs/>
                <w:i/>
                <w:szCs w:val="20"/>
                <w:lang w:eastAsia="en-US"/>
              </w:rPr>
              <w:t xml:space="preserve"> gender, age, nationality, CAO points (if applicable), qualifications (by award type and NFQ level), educational background, professional experience, employment status.  Also</w:t>
            </w:r>
            <w:r w:rsidR="00FE0147"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 xml:space="preserve"> if applicable, SAT scores and English proficiency. </w:t>
            </w:r>
          </w:p>
        </w:tc>
      </w:tr>
      <w:tr w:rsidR="00362332" w:rsidRPr="00B36A38" w14:paraId="4E5B7C32" w14:textId="77777777" w:rsidTr="009E1D64">
        <w:trPr>
          <w:trHeight w:val="617"/>
        </w:trPr>
        <w:tc>
          <w:tcPr>
            <w:tcW w:w="9022" w:type="dxa"/>
          </w:tcPr>
          <w:p w14:paraId="5E93E172" w14:textId="467A7BF9" w:rsidR="009035A9" w:rsidRPr="00B36A38" w:rsidRDefault="009035A9" w:rsidP="009035A9">
            <w:pPr>
              <w:pStyle w:val="Caption"/>
              <w:rPr>
                <w:rFonts w:cstheme="minorHAnsi"/>
                <w:bCs/>
                <w:iCs w:val="0"/>
                <w:szCs w:val="20"/>
              </w:rPr>
            </w:pPr>
            <w:r w:rsidRPr="00B36A38">
              <w:rPr>
                <w:rFonts w:cstheme="minorHAnsi"/>
                <w:bCs/>
                <w:iCs w:val="0"/>
                <w:szCs w:val="20"/>
              </w:rPr>
              <w:t xml:space="preserve">Please provide a narrative explanation of how </w:t>
            </w:r>
            <w:r w:rsidRPr="00B36A38">
              <w:rPr>
                <w:rFonts w:cstheme="minorHAnsi"/>
                <w:b/>
                <w:iCs w:val="0"/>
                <w:szCs w:val="20"/>
              </w:rPr>
              <w:t>A</w:t>
            </w:r>
            <w:r w:rsidR="001336C4" w:rsidRPr="00B36A38">
              <w:rPr>
                <w:rFonts w:cstheme="minorHAnsi"/>
                <w:b/>
                <w:iCs w:val="0"/>
                <w:szCs w:val="20"/>
              </w:rPr>
              <w:t xml:space="preserve">pplications </w:t>
            </w:r>
            <w:r w:rsidRPr="00B36A38">
              <w:rPr>
                <w:rFonts w:cstheme="minorHAnsi"/>
                <w:bCs/>
                <w:iCs w:val="0"/>
                <w:szCs w:val="20"/>
              </w:rPr>
              <w:t>is understood and measured in your organisation.</w:t>
            </w:r>
          </w:p>
          <w:p w14:paraId="6A3CC2F4" w14:textId="77777777" w:rsidR="009035A9" w:rsidRPr="00B36A38" w:rsidRDefault="009035A9" w:rsidP="009035A9">
            <w:pPr>
              <w:pStyle w:val="Caption"/>
              <w:rPr>
                <w:rFonts w:cstheme="minorHAnsi"/>
                <w:bCs/>
                <w:iCs w:val="0"/>
                <w:szCs w:val="20"/>
              </w:rPr>
            </w:pPr>
          </w:p>
          <w:p w14:paraId="5C0BDE49" w14:textId="148506F5" w:rsidR="00FE0147" w:rsidRPr="00B36A38" w:rsidRDefault="009035A9" w:rsidP="00647A85">
            <w:pPr>
              <w:pStyle w:val="Caption"/>
              <w:rPr>
                <w:rFonts w:cstheme="minorHAnsi"/>
                <w:bCs/>
                <w:iCs w:val="0"/>
                <w:szCs w:val="20"/>
              </w:rPr>
            </w:pPr>
            <w:r w:rsidRPr="00B36A38">
              <w:rPr>
                <w:rFonts w:cstheme="minorHAnsi"/>
                <w:bCs/>
                <w:iCs w:val="0"/>
                <w:szCs w:val="20"/>
              </w:rPr>
              <w:t>The format in which the data are represented (e.g. tables, charts, text etc) should be decided by the provider</w:t>
            </w:r>
          </w:p>
        </w:tc>
      </w:tr>
    </w:tbl>
    <w:p w14:paraId="550C28C0" w14:textId="1B42F131" w:rsidR="003B2A42" w:rsidRPr="00B36A38" w:rsidRDefault="003B2A42" w:rsidP="00505348">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4DE23B45" w14:textId="77777777" w:rsidTr="009E1D64">
        <w:trPr>
          <w:trHeight w:val="394"/>
        </w:trPr>
        <w:tc>
          <w:tcPr>
            <w:tcW w:w="9022" w:type="dxa"/>
            <w:shd w:val="clear" w:color="auto" w:fill="DEEAF6" w:themeFill="accent1" w:themeFillTint="33"/>
          </w:tcPr>
          <w:p w14:paraId="472E14D6" w14:textId="05EF296A" w:rsidR="003B2A42" w:rsidRPr="00B36A38" w:rsidRDefault="003B2A42"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3.1.1.2 Applications – Analysis</w:t>
            </w:r>
            <w:r w:rsidR="009035A9" w:rsidRPr="00B36A38">
              <w:rPr>
                <w:rFonts w:asciiTheme="minorHAnsi" w:hAnsiTheme="minorHAnsi" w:cstheme="minorHAnsi"/>
                <w:b/>
                <w:sz w:val="22"/>
                <w:szCs w:val="22"/>
                <w:lang w:eastAsia="en-US"/>
              </w:rPr>
              <w:t xml:space="preserve"> of data</w:t>
            </w:r>
          </w:p>
        </w:tc>
      </w:tr>
    </w:tbl>
    <w:p w14:paraId="5945006C" w14:textId="3DD0646D" w:rsidR="003B2A42" w:rsidRPr="00B36A38" w:rsidRDefault="003B2A42" w:rsidP="00505348">
      <w:pPr>
        <w:suppressAutoHyphens w:val="0"/>
        <w:spacing w:after="160" w:line="259" w:lineRule="auto"/>
        <w:rPr>
          <w:rFonts w:asciiTheme="minorHAnsi" w:hAnsiTheme="minorHAnsi" w:cstheme="minorHAnsi"/>
          <w:bCs/>
          <w:sz w:val="20"/>
          <w:szCs w:val="20"/>
          <w:lang w:eastAsia="en-US"/>
        </w:rPr>
      </w:pPr>
    </w:p>
    <w:p w14:paraId="7EA9744C" w14:textId="45DF8B7C" w:rsidR="007A021B" w:rsidRPr="00B36A38" w:rsidRDefault="007A021B" w:rsidP="00505348">
      <w:pPr>
        <w:suppressAutoHyphens w:val="0"/>
        <w:spacing w:after="160" w:line="259" w:lineRule="auto"/>
        <w:rPr>
          <w:rFonts w:asciiTheme="minorHAnsi" w:hAnsiTheme="minorHAnsi" w:cstheme="minorHAnsi"/>
          <w:bCs/>
          <w:sz w:val="20"/>
          <w:szCs w:val="20"/>
          <w:lang w:eastAsia="en-US"/>
        </w:rPr>
      </w:pPr>
    </w:p>
    <w:p w14:paraId="2BF6E1E6" w14:textId="77777777" w:rsidR="007A021B" w:rsidRPr="00B36A38" w:rsidRDefault="007A021B" w:rsidP="00505348">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3B2A42" w:rsidRPr="00B36A38" w14:paraId="764837C6" w14:textId="77777777" w:rsidTr="00331FBD">
        <w:trPr>
          <w:trHeight w:val="394"/>
        </w:trPr>
        <w:tc>
          <w:tcPr>
            <w:tcW w:w="9022" w:type="dxa"/>
            <w:shd w:val="clear" w:color="auto" w:fill="DEEAF6" w:themeFill="accent1" w:themeFillTint="33"/>
          </w:tcPr>
          <w:p w14:paraId="47147137" w14:textId="77777777" w:rsidR="003B2A42" w:rsidRPr="00B36A38" w:rsidRDefault="003B2A42" w:rsidP="00610C02">
            <w:pPr>
              <w:rPr>
                <w:rFonts w:asciiTheme="minorHAnsi" w:hAnsiTheme="minorHAnsi" w:cstheme="minorHAnsi"/>
                <w:b/>
                <w:sz w:val="24"/>
                <w:lang w:eastAsia="en-US"/>
              </w:rPr>
            </w:pPr>
            <w:r w:rsidRPr="00B36A38">
              <w:rPr>
                <w:rFonts w:asciiTheme="minorHAnsi" w:hAnsiTheme="minorHAnsi" w:cstheme="minorHAnsi"/>
                <w:b/>
                <w:sz w:val="22"/>
                <w:szCs w:val="22"/>
              </w:rPr>
              <w:t>3.1.1.3 Implications for revised programme</w:t>
            </w:r>
          </w:p>
        </w:tc>
      </w:tr>
    </w:tbl>
    <w:p w14:paraId="3F6DF87E" w14:textId="0B4EAA69" w:rsidR="00610C02" w:rsidRPr="00B36A38" w:rsidRDefault="00610C02">
      <w:pPr>
        <w:rPr>
          <w:sz w:val="20"/>
          <w:szCs w:val="20"/>
        </w:rPr>
      </w:pPr>
    </w:p>
    <w:p w14:paraId="63EC2867" w14:textId="75D6E256" w:rsidR="007A021B" w:rsidRPr="00B36A38" w:rsidRDefault="007A021B">
      <w:pPr>
        <w:rPr>
          <w:sz w:val="20"/>
          <w:szCs w:val="20"/>
        </w:rPr>
      </w:pPr>
    </w:p>
    <w:p w14:paraId="4FB60529" w14:textId="32EC7517" w:rsidR="007A021B" w:rsidRPr="00B36A38" w:rsidRDefault="00883C8E" w:rsidP="00883C8E">
      <w:pPr>
        <w:pStyle w:val="IndependentPanelObs"/>
      </w:pPr>
      <w:r w:rsidRPr="00883C8E">
        <w:t>Independent Panel Member Observations – Applications for Programme</w:t>
      </w:r>
    </w:p>
    <w:p w14:paraId="568FA4C6" w14:textId="77777777" w:rsidR="009035A9" w:rsidRPr="00B36A38" w:rsidRDefault="009035A9">
      <w:pPr>
        <w:suppressAutoHyphens w:val="0"/>
        <w:spacing w:after="160" w:line="259" w:lineRule="auto"/>
        <w:rPr>
          <w:rFonts w:asciiTheme="minorHAnsi" w:hAnsiTheme="minorHAnsi" w:cstheme="minorHAnsi"/>
          <w:bCs/>
          <w:sz w:val="20"/>
          <w:szCs w:val="20"/>
          <w:lang w:eastAsia="en-US"/>
        </w:rPr>
      </w:pPr>
    </w:p>
    <w:p w14:paraId="2A80D1DB" w14:textId="77777777" w:rsidR="009035A9" w:rsidRPr="00B36A38" w:rsidRDefault="009035A9">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74E68B0A" w14:textId="5FB1290D" w:rsidR="00191D24" w:rsidRPr="00B36A38" w:rsidRDefault="00191D24" w:rsidP="00224800">
      <w:pPr>
        <w:pStyle w:val="Heading3"/>
      </w:pPr>
      <w:bookmarkStart w:id="15" w:name="_Toc40102639"/>
      <w:r w:rsidRPr="00B36A38">
        <w:lastRenderedPageBreak/>
        <w:t>3.</w:t>
      </w:r>
      <w:r w:rsidR="005D6C19" w:rsidRPr="00B36A38">
        <w:t>1</w:t>
      </w:r>
      <w:r w:rsidRPr="00B36A38">
        <w:t>.</w:t>
      </w:r>
      <w:r w:rsidR="00505348" w:rsidRPr="00B36A38">
        <w:t>2</w:t>
      </w:r>
      <w:r w:rsidRPr="00B36A38">
        <w:t xml:space="preserve"> Enrolment</w:t>
      </w:r>
      <w:r w:rsidR="00FD127C" w:rsidRPr="00B36A38">
        <w:t xml:space="preserve"> on Programme</w:t>
      </w:r>
      <w:bookmarkEnd w:id="1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55A45A5" w14:textId="77777777" w:rsidTr="00331FBD">
        <w:trPr>
          <w:trHeight w:val="410"/>
        </w:trPr>
        <w:tc>
          <w:tcPr>
            <w:tcW w:w="9022" w:type="dxa"/>
            <w:shd w:val="clear" w:color="auto" w:fill="DEEAF6" w:themeFill="accent1" w:themeFillTint="33"/>
          </w:tcPr>
          <w:p w14:paraId="318D8BB5" w14:textId="77777777"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3.1.2.1 Enrolment – Data</w:t>
            </w:r>
          </w:p>
          <w:p w14:paraId="1E357F1D" w14:textId="415D323A" w:rsidR="00EA64A9" w:rsidRPr="00B36A38" w:rsidRDefault="00EA64A9"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Number of learners enrolled by intake (full-time/part-time)</w:t>
            </w:r>
            <w:r w:rsidR="009035A9"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 xml:space="preserve">  </w:t>
            </w:r>
            <w:r w:rsidR="009035A9" w:rsidRPr="00B36A38">
              <w:rPr>
                <w:rFonts w:asciiTheme="minorHAnsi" w:hAnsiTheme="minorHAnsi" w:cstheme="minorHAnsi"/>
                <w:bCs/>
                <w:i/>
                <w:szCs w:val="20"/>
                <w:lang w:eastAsia="en-US"/>
              </w:rPr>
              <w:t xml:space="preserve">Factors/Variables to be considered as appropriate:  gender, age, nationality, CAO points (if applicable), qualifications (by award type and NFQ level), educational background, professional experience, employment status.  Also, if applicable, SAT scores and English proficiency. </w:t>
            </w:r>
          </w:p>
        </w:tc>
      </w:tr>
      <w:tr w:rsidR="00AC653F" w:rsidRPr="00B36A38" w14:paraId="16485037" w14:textId="77777777" w:rsidTr="00331FBD">
        <w:trPr>
          <w:trHeight w:val="617"/>
        </w:trPr>
        <w:tc>
          <w:tcPr>
            <w:tcW w:w="9022" w:type="dxa"/>
          </w:tcPr>
          <w:p w14:paraId="709FFC50" w14:textId="4FBE1282" w:rsidR="00AC653F" w:rsidRPr="00B36A38" w:rsidRDefault="009035A9" w:rsidP="00647A85">
            <w:pPr>
              <w:pStyle w:val="Caption"/>
              <w:rPr>
                <w:rFonts w:cstheme="minorHAnsi"/>
                <w:bCs/>
                <w:iCs w:val="0"/>
                <w:szCs w:val="20"/>
              </w:rPr>
            </w:pPr>
            <w:r w:rsidRPr="00B36A38">
              <w:rPr>
                <w:rFonts w:cstheme="minorHAnsi"/>
                <w:bCs/>
                <w:iCs w:val="0"/>
                <w:szCs w:val="20"/>
              </w:rPr>
              <w:t>Please provide a n</w:t>
            </w:r>
            <w:r w:rsidR="00FE0147" w:rsidRPr="00B36A38">
              <w:rPr>
                <w:rFonts w:cstheme="minorHAnsi"/>
                <w:bCs/>
                <w:iCs w:val="0"/>
                <w:szCs w:val="20"/>
              </w:rPr>
              <w:t xml:space="preserve">arrative explanation of how </w:t>
            </w:r>
            <w:r w:rsidRPr="00B36A38">
              <w:rPr>
                <w:rFonts w:cstheme="minorHAnsi"/>
                <w:b/>
                <w:iCs w:val="0"/>
                <w:szCs w:val="20"/>
              </w:rPr>
              <w:t>Enrolment</w:t>
            </w:r>
            <w:r w:rsidR="00FE0147" w:rsidRPr="00B36A38">
              <w:rPr>
                <w:rFonts w:cstheme="minorHAnsi"/>
                <w:bCs/>
                <w:iCs w:val="0"/>
                <w:szCs w:val="20"/>
              </w:rPr>
              <w:t xml:space="preserve"> is understood </w:t>
            </w:r>
            <w:r w:rsidR="00224800" w:rsidRPr="00B36A38">
              <w:rPr>
                <w:rFonts w:cstheme="minorHAnsi"/>
                <w:bCs/>
                <w:iCs w:val="0"/>
                <w:szCs w:val="20"/>
              </w:rPr>
              <w:t xml:space="preserve">and </w:t>
            </w:r>
            <w:r w:rsidR="00FE0147" w:rsidRPr="00B36A38">
              <w:rPr>
                <w:rFonts w:cstheme="minorHAnsi"/>
                <w:bCs/>
                <w:iCs w:val="0"/>
                <w:szCs w:val="20"/>
              </w:rPr>
              <w:t>measured in your organisation.</w:t>
            </w:r>
          </w:p>
          <w:p w14:paraId="283F0FA7" w14:textId="24C79E62" w:rsidR="00AC653F" w:rsidRPr="00B36A38" w:rsidRDefault="009035A9" w:rsidP="00647A85">
            <w:pPr>
              <w:pStyle w:val="Caption"/>
              <w:rPr>
                <w:rFonts w:cstheme="minorHAnsi"/>
                <w:bCs/>
                <w:iCs w:val="0"/>
                <w:szCs w:val="20"/>
              </w:rPr>
            </w:pPr>
            <w:r w:rsidRPr="00B36A38">
              <w:rPr>
                <w:rFonts w:cstheme="minorHAnsi"/>
                <w:bCs/>
                <w:iCs w:val="0"/>
                <w:szCs w:val="20"/>
              </w:rPr>
              <w:t xml:space="preserve">The format in which the data are represented (e.g. tables, charts, text etc) should be decided by the provider </w:t>
            </w:r>
          </w:p>
        </w:tc>
      </w:tr>
    </w:tbl>
    <w:p w14:paraId="57A69835" w14:textId="2D2A1BF8" w:rsidR="00EA64A9" w:rsidRPr="00B36A38" w:rsidRDefault="00EA64A9">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2FF182BD" w14:textId="77777777" w:rsidTr="001C2C81">
        <w:trPr>
          <w:trHeight w:val="394"/>
        </w:trPr>
        <w:tc>
          <w:tcPr>
            <w:tcW w:w="9022" w:type="dxa"/>
            <w:shd w:val="clear" w:color="auto" w:fill="DEEAF6" w:themeFill="accent1" w:themeFillTint="33"/>
          </w:tcPr>
          <w:p w14:paraId="1E75373D" w14:textId="2F190A90"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 xml:space="preserve">3.1.2.2 Enrolment </w:t>
            </w:r>
            <w:r w:rsidR="009035A9" w:rsidRPr="00B36A38">
              <w:rPr>
                <w:rFonts w:asciiTheme="minorHAnsi" w:hAnsiTheme="minorHAnsi" w:cstheme="minorHAnsi"/>
                <w:b/>
                <w:sz w:val="22"/>
                <w:szCs w:val="22"/>
                <w:lang w:eastAsia="en-US"/>
              </w:rPr>
              <w:t>–</w:t>
            </w:r>
            <w:r w:rsidRPr="00B36A38">
              <w:rPr>
                <w:rFonts w:asciiTheme="minorHAnsi" w:hAnsiTheme="minorHAnsi" w:cstheme="minorHAnsi"/>
                <w:b/>
                <w:sz w:val="22"/>
                <w:szCs w:val="22"/>
                <w:lang w:eastAsia="en-US"/>
              </w:rPr>
              <w:t xml:space="preserve"> Analysis</w:t>
            </w:r>
            <w:r w:rsidR="009035A9" w:rsidRPr="00B36A38">
              <w:rPr>
                <w:rFonts w:asciiTheme="minorHAnsi" w:hAnsiTheme="minorHAnsi" w:cstheme="minorHAnsi"/>
                <w:b/>
                <w:sz w:val="22"/>
                <w:szCs w:val="22"/>
                <w:lang w:eastAsia="en-US"/>
              </w:rPr>
              <w:t xml:space="preserve"> of data</w:t>
            </w:r>
          </w:p>
          <w:p w14:paraId="11D4E8BE" w14:textId="77777777" w:rsidR="00EA64A9" w:rsidRPr="00B36A38" w:rsidRDefault="00EA64A9" w:rsidP="00F27CF7">
            <w:pPr>
              <w:suppressAutoHyphens w:val="0"/>
              <w:rPr>
                <w:rFonts w:asciiTheme="minorHAnsi" w:hAnsiTheme="minorHAnsi" w:cstheme="minorHAnsi"/>
                <w:b/>
                <w:sz w:val="24"/>
                <w:lang w:eastAsia="en-US"/>
              </w:rPr>
            </w:pPr>
          </w:p>
        </w:tc>
      </w:tr>
    </w:tbl>
    <w:p w14:paraId="163A89DD" w14:textId="376B4321" w:rsidR="00F27CF7" w:rsidRPr="00B36A38" w:rsidRDefault="00F27CF7">
      <w:pPr>
        <w:suppressAutoHyphens w:val="0"/>
        <w:spacing w:after="160" w:line="259" w:lineRule="auto"/>
        <w:rPr>
          <w:rFonts w:asciiTheme="minorHAnsi" w:hAnsiTheme="minorHAnsi" w:cstheme="minorHAnsi"/>
          <w:bCs/>
          <w:sz w:val="20"/>
          <w:szCs w:val="20"/>
          <w:lang w:eastAsia="en-US"/>
        </w:rPr>
      </w:pPr>
    </w:p>
    <w:p w14:paraId="28FB199D" w14:textId="44126098" w:rsidR="00534774" w:rsidRPr="00B36A38" w:rsidRDefault="00534774">
      <w:pPr>
        <w:suppressAutoHyphens w:val="0"/>
        <w:spacing w:after="160" w:line="259" w:lineRule="auto"/>
        <w:rPr>
          <w:rFonts w:asciiTheme="minorHAnsi" w:hAnsiTheme="minorHAnsi" w:cstheme="minorHAnsi"/>
          <w:bCs/>
          <w:sz w:val="20"/>
          <w:szCs w:val="20"/>
          <w:lang w:eastAsia="en-US"/>
        </w:rPr>
      </w:pPr>
    </w:p>
    <w:p w14:paraId="101088C7" w14:textId="77777777" w:rsidR="00534774" w:rsidRPr="00B36A38" w:rsidRDefault="0053477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D3F8589" w14:textId="77777777" w:rsidTr="001C2C81">
        <w:trPr>
          <w:trHeight w:val="394"/>
        </w:trPr>
        <w:tc>
          <w:tcPr>
            <w:tcW w:w="9022" w:type="dxa"/>
            <w:shd w:val="clear" w:color="auto" w:fill="DEEAF6" w:themeFill="accent1" w:themeFillTint="33"/>
          </w:tcPr>
          <w:p w14:paraId="2969DC92" w14:textId="77777777" w:rsidR="00EA64A9" w:rsidRPr="00B36A38" w:rsidRDefault="00EA64A9" w:rsidP="00610C02">
            <w:pPr>
              <w:rPr>
                <w:rFonts w:asciiTheme="minorHAnsi" w:hAnsiTheme="minorHAnsi" w:cstheme="minorHAnsi"/>
                <w:b/>
                <w:sz w:val="22"/>
                <w:szCs w:val="22"/>
                <w:lang w:eastAsia="en-US"/>
              </w:rPr>
            </w:pPr>
            <w:r w:rsidRPr="00B36A38">
              <w:rPr>
                <w:rFonts w:asciiTheme="minorHAnsi" w:hAnsiTheme="minorHAnsi" w:cstheme="minorHAnsi"/>
                <w:b/>
                <w:sz w:val="22"/>
                <w:szCs w:val="22"/>
                <w:lang w:eastAsia="en-US"/>
              </w:rPr>
              <w:t>3.1.2.3 Implications for revised programme</w:t>
            </w:r>
          </w:p>
        </w:tc>
      </w:tr>
    </w:tbl>
    <w:p w14:paraId="2B3CF983" w14:textId="77777777" w:rsidR="00F27CF7" w:rsidRPr="00B36A38" w:rsidRDefault="00F27CF7">
      <w:pPr>
        <w:suppressAutoHyphens w:val="0"/>
        <w:spacing w:after="160" w:line="259" w:lineRule="auto"/>
        <w:rPr>
          <w:rFonts w:asciiTheme="minorHAnsi" w:hAnsiTheme="minorHAnsi" w:cstheme="minorHAnsi"/>
          <w:bCs/>
          <w:sz w:val="20"/>
          <w:szCs w:val="20"/>
          <w:lang w:eastAsia="en-US"/>
        </w:rPr>
      </w:pPr>
    </w:p>
    <w:p w14:paraId="1A7CEC47" w14:textId="77777777" w:rsidR="00883C8E" w:rsidRPr="00B36A38" w:rsidRDefault="00883C8E" w:rsidP="00883C8E">
      <w:pPr>
        <w:pStyle w:val="IndependentPanelObs"/>
      </w:pPr>
      <w:r w:rsidRPr="00B36A38">
        <w:t>Independent Panel Member Observations – Enrolment on Programme</w:t>
      </w:r>
    </w:p>
    <w:p w14:paraId="0A741F7D" w14:textId="5D3CDE4B" w:rsidR="00EA64A9" w:rsidRPr="00B36A38" w:rsidRDefault="00EA64A9">
      <w:pPr>
        <w:suppressAutoHyphens w:val="0"/>
        <w:spacing w:after="160" w:line="259" w:lineRule="auto"/>
        <w:rPr>
          <w:rFonts w:asciiTheme="minorHAnsi" w:hAnsiTheme="minorHAnsi" w:cstheme="minorHAnsi"/>
          <w:bCs/>
          <w:sz w:val="20"/>
          <w:szCs w:val="20"/>
          <w:lang w:eastAsia="en-US"/>
        </w:rPr>
      </w:pPr>
    </w:p>
    <w:p w14:paraId="7976E1D9" w14:textId="77777777" w:rsidR="009035A9" w:rsidRPr="00B36A38" w:rsidRDefault="009035A9">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248E35F4" w14:textId="2D2EDA3B" w:rsidR="00191D24" w:rsidRPr="00B36A38" w:rsidRDefault="00191D24" w:rsidP="00224800">
      <w:pPr>
        <w:pStyle w:val="Heading3"/>
      </w:pPr>
      <w:bookmarkStart w:id="16" w:name="_Toc40102640"/>
      <w:r w:rsidRPr="00B36A38">
        <w:lastRenderedPageBreak/>
        <w:t>3.</w:t>
      </w:r>
      <w:r w:rsidR="005D6C19" w:rsidRPr="00B36A38">
        <w:t>1</w:t>
      </w:r>
      <w:r w:rsidRPr="00B36A38">
        <w:t xml:space="preserve">.3 Attrition, transfer, progression and completion </w:t>
      </w:r>
      <w:r w:rsidR="00956C28" w:rsidRPr="00B36A38">
        <w:t>on Programme</w:t>
      </w:r>
      <w:bookmarkEnd w:id="16"/>
      <w:r w:rsidR="00956C28"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5EC07CA" w14:textId="77777777" w:rsidTr="00403A7C">
        <w:trPr>
          <w:trHeight w:val="410"/>
        </w:trPr>
        <w:tc>
          <w:tcPr>
            <w:tcW w:w="9022" w:type="dxa"/>
            <w:shd w:val="clear" w:color="auto" w:fill="DEEAF6" w:themeFill="accent1" w:themeFillTint="33"/>
          </w:tcPr>
          <w:p w14:paraId="632E26C3" w14:textId="56F5CA7A" w:rsidR="00EA64A9" w:rsidRPr="00B36A38" w:rsidRDefault="0576D4B3" w:rsidP="00610C02">
            <w:pPr>
              <w:rPr>
                <w:rFonts w:asciiTheme="minorHAnsi" w:hAnsiTheme="minorHAnsi" w:cstheme="minorBidi"/>
                <w:b/>
                <w:sz w:val="22"/>
                <w:szCs w:val="22"/>
                <w:lang w:eastAsia="en-US"/>
              </w:rPr>
            </w:pPr>
            <w:r w:rsidRPr="00B36A38">
              <w:rPr>
                <w:rFonts w:asciiTheme="minorHAnsi" w:hAnsiTheme="minorHAnsi" w:cstheme="minorBidi"/>
                <w:b/>
                <w:sz w:val="22"/>
                <w:szCs w:val="22"/>
                <w:lang w:eastAsia="en-US"/>
              </w:rPr>
              <w:t>3.1.3.1 Attrition, transfer, progression and completion by programme stage – Data</w:t>
            </w:r>
          </w:p>
          <w:p w14:paraId="7C91F189" w14:textId="5CFA6B11" w:rsidR="00EA64A9" w:rsidRPr="00B36A38" w:rsidRDefault="00EA64A9" w:rsidP="00F27CF7">
            <w:pPr>
              <w:suppressAutoHyphens w:val="0"/>
              <w:rPr>
                <w:rFonts w:asciiTheme="minorHAnsi" w:hAnsiTheme="minorHAnsi" w:cstheme="minorHAnsi"/>
                <w:bCs/>
                <w:i/>
                <w:szCs w:val="20"/>
                <w:lang w:eastAsia="en-US"/>
              </w:rPr>
            </w:pPr>
            <w:r w:rsidRPr="00B36A38">
              <w:rPr>
                <w:rFonts w:asciiTheme="minorHAnsi" w:hAnsiTheme="minorHAnsi" w:cstheme="minorHAnsi"/>
                <w:bCs/>
                <w:i/>
                <w:szCs w:val="20"/>
                <w:lang w:eastAsia="en-US"/>
              </w:rPr>
              <w:t>For each intake and cohort who were enrolled, track the cohort through the programme to full completion, transfer to another programme or provider; drop out (indicate destination if known), suspension of studies.</w:t>
            </w:r>
          </w:p>
        </w:tc>
      </w:tr>
      <w:tr w:rsidR="00E0502B" w:rsidRPr="00B36A38" w14:paraId="3867D2BB" w14:textId="77777777" w:rsidTr="00403A7C">
        <w:trPr>
          <w:trHeight w:val="617"/>
        </w:trPr>
        <w:tc>
          <w:tcPr>
            <w:tcW w:w="9022" w:type="dxa"/>
          </w:tcPr>
          <w:p w14:paraId="631431A7" w14:textId="69F23D09" w:rsidR="00224800" w:rsidRPr="00B36A38" w:rsidRDefault="00224800" w:rsidP="00224800">
            <w:pPr>
              <w:pStyle w:val="Caption"/>
              <w:rPr>
                <w:rFonts w:cstheme="minorHAnsi"/>
                <w:bCs/>
                <w:iCs w:val="0"/>
                <w:szCs w:val="20"/>
              </w:rPr>
            </w:pPr>
            <w:r w:rsidRPr="00B36A38">
              <w:rPr>
                <w:rFonts w:cstheme="minorHAnsi"/>
                <w:bCs/>
                <w:iCs w:val="0"/>
                <w:szCs w:val="20"/>
              </w:rPr>
              <w:t xml:space="preserve">Please provide a narrative explanation of how each of </w:t>
            </w:r>
            <w:r w:rsidRPr="00B36A38">
              <w:rPr>
                <w:rFonts w:cstheme="minorHAnsi"/>
                <w:b/>
                <w:iCs w:val="0"/>
                <w:szCs w:val="20"/>
              </w:rPr>
              <w:t>Attrition, Transfer, Progression</w:t>
            </w:r>
            <w:r w:rsidRPr="00B36A38">
              <w:rPr>
                <w:rFonts w:cstheme="minorHAnsi"/>
                <w:bCs/>
                <w:iCs w:val="0"/>
                <w:szCs w:val="20"/>
              </w:rPr>
              <w:t xml:space="preserve"> and </w:t>
            </w:r>
            <w:r w:rsidRPr="00B36A38">
              <w:rPr>
                <w:rFonts w:cstheme="minorHAnsi"/>
                <w:b/>
                <w:iCs w:val="0"/>
                <w:szCs w:val="20"/>
              </w:rPr>
              <w:t>Completion</w:t>
            </w:r>
            <w:r w:rsidRPr="00B36A38">
              <w:rPr>
                <w:rFonts w:cstheme="minorHAnsi"/>
                <w:bCs/>
                <w:iCs w:val="0"/>
                <w:szCs w:val="20"/>
              </w:rPr>
              <w:t xml:space="preserve"> are understood and measured in your organisation.</w:t>
            </w:r>
          </w:p>
          <w:p w14:paraId="2A3E7052" w14:textId="31F38173" w:rsidR="00E0502B" w:rsidRPr="00B36A38" w:rsidRDefault="00224800" w:rsidP="00647A85">
            <w:pPr>
              <w:pStyle w:val="Caption"/>
              <w:rPr>
                <w:rFonts w:cstheme="minorHAnsi"/>
                <w:bCs/>
                <w:iCs w:val="0"/>
                <w:szCs w:val="20"/>
              </w:rPr>
            </w:pPr>
            <w:r w:rsidRPr="00B36A38">
              <w:rPr>
                <w:rFonts w:cstheme="minorHAnsi"/>
                <w:bCs/>
                <w:iCs w:val="0"/>
                <w:szCs w:val="20"/>
              </w:rPr>
              <w:t>The format in which the data are represented (e.g. tables, charts, text etc) should be decided by the provider</w:t>
            </w:r>
          </w:p>
        </w:tc>
      </w:tr>
    </w:tbl>
    <w:p w14:paraId="4F7C9863" w14:textId="45B6842F" w:rsidR="00EA64A9" w:rsidRPr="00B36A38" w:rsidRDefault="00EA64A9" w:rsidP="00191D24">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1B105126" w14:textId="77777777" w:rsidTr="00403A7C">
        <w:trPr>
          <w:trHeight w:val="394"/>
        </w:trPr>
        <w:tc>
          <w:tcPr>
            <w:tcW w:w="9022" w:type="dxa"/>
            <w:shd w:val="clear" w:color="auto" w:fill="DEEAF6" w:themeFill="accent1" w:themeFillTint="33"/>
          </w:tcPr>
          <w:p w14:paraId="7553632B" w14:textId="2B449C46"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3.1.3.2 Attrition, transfer, progression and completion</w:t>
            </w:r>
            <w:r w:rsidR="00224800" w:rsidRPr="00B36A38">
              <w:rPr>
                <w:rFonts w:asciiTheme="minorHAnsi" w:hAnsiTheme="minorHAnsi" w:cstheme="minorHAnsi"/>
                <w:b/>
                <w:sz w:val="22"/>
                <w:szCs w:val="22"/>
                <w:lang w:eastAsia="en-US"/>
              </w:rPr>
              <w:t xml:space="preserve"> </w:t>
            </w:r>
            <w:r w:rsidRPr="00B36A38">
              <w:rPr>
                <w:rFonts w:asciiTheme="minorHAnsi" w:hAnsiTheme="minorHAnsi" w:cstheme="minorHAnsi"/>
                <w:b/>
                <w:sz w:val="22"/>
                <w:szCs w:val="22"/>
                <w:lang w:eastAsia="en-US"/>
              </w:rPr>
              <w:t xml:space="preserve">– Analysis </w:t>
            </w:r>
            <w:r w:rsidR="00224800" w:rsidRPr="00B36A38">
              <w:rPr>
                <w:rFonts w:asciiTheme="minorHAnsi" w:hAnsiTheme="minorHAnsi" w:cstheme="minorHAnsi"/>
                <w:b/>
                <w:sz w:val="22"/>
                <w:szCs w:val="22"/>
                <w:lang w:eastAsia="en-US"/>
              </w:rPr>
              <w:t xml:space="preserve">of </w:t>
            </w:r>
            <w:r w:rsidR="001336C4" w:rsidRPr="00B36A38">
              <w:rPr>
                <w:rFonts w:asciiTheme="minorHAnsi" w:hAnsiTheme="minorHAnsi" w:cstheme="minorHAnsi"/>
                <w:b/>
                <w:sz w:val="22"/>
                <w:szCs w:val="22"/>
                <w:lang w:eastAsia="en-US"/>
              </w:rPr>
              <w:t>d</w:t>
            </w:r>
            <w:r w:rsidR="00224800" w:rsidRPr="00B36A38">
              <w:rPr>
                <w:rFonts w:asciiTheme="minorHAnsi" w:hAnsiTheme="minorHAnsi" w:cstheme="minorHAnsi"/>
                <w:b/>
                <w:sz w:val="22"/>
                <w:szCs w:val="22"/>
                <w:lang w:eastAsia="en-US"/>
              </w:rPr>
              <w:t xml:space="preserve">ata </w:t>
            </w:r>
            <w:r w:rsidRPr="00B36A38">
              <w:rPr>
                <w:rFonts w:asciiTheme="minorHAnsi" w:hAnsiTheme="minorHAnsi" w:cstheme="minorHAnsi"/>
                <w:bCs/>
                <w:i/>
                <w:iCs/>
                <w:szCs w:val="20"/>
                <w:lang w:eastAsia="en-US"/>
              </w:rPr>
              <w:t xml:space="preserve">(please </w:t>
            </w:r>
            <w:r w:rsidR="00224800" w:rsidRPr="00B36A38">
              <w:rPr>
                <w:rFonts w:asciiTheme="minorHAnsi" w:hAnsiTheme="minorHAnsi" w:cstheme="minorHAnsi"/>
                <w:bCs/>
                <w:i/>
                <w:iCs/>
                <w:szCs w:val="20"/>
                <w:lang w:eastAsia="en-US"/>
              </w:rPr>
              <w:t>list</w:t>
            </w:r>
            <w:r w:rsidRPr="00B36A38">
              <w:rPr>
                <w:rFonts w:asciiTheme="minorHAnsi" w:hAnsiTheme="minorHAnsi" w:cstheme="minorHAnsi"/>
                <w:bCs/>
                <w:i/>
                <w:iCs/>
                <w:szCs w:val="20"/>
                <w:lang w:eastAsia="en-US"/>
              </w:rPr>
              <w:t xml:space="preserve"> any anomalies identified)</w:t>
            </w:r>
          </w:p>
        </w:tc>
      </w:tr>
    </w:tbl>
    <w:p w14:paraId="1A00C707" w14:textId="2E5286FA"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2F110208" w14:textId="3A87C53F" w:rsidR="00534774" w:rsidRPr="00B36A38" w:rsidRDefault="00534774" w:rsidP="00191D24">
      <w:pPr>
        <w:suppressAutoHyphens w:val="0"/>
        <w:spacing w:after="160" w:line="259" w:lineRule="auto"/>
        <w:rPr>
          <w:rFonts w:asciiTheme="minorHAnsi" w:hAnsiTheme="minorHAnsi" w:cstheme="minorHAnsi"/>
          <w:bCs/>
          <w:sz w:val="20"/>
          <w:szCs w:val="20"/>
          <w:lang w:eastAsia="en-US"/>
        </w:rPr>
      </w:pPr>
    </w:p>
    <w:p w14:paraId="05A6E1A6" w14:textId="77777777" w:rsidR="00534774" w:rsidRPr="00B36A38" w:rsidRDefault="00534774" w:rsidP="00191D2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2EF36E7" w14:textId="77777777" w:rsidTr="00403A7C">
        <w:trPr>
          <w:trHeight w:val="394"/>
        </w:trPr>
        <w:tc>
          <w:tcPr>
            <w:tcW w:w="9022" w:type="dxa"/>
            <w:shd w:val="clear" w:color="auto" w:fill="DEEAF6" w:themeFill="accent1" w:themeFillTint="33"/>
          </w:tcPr>
          <w:p w14:paraId="1F0E4EBC" w14:textId="4423D942"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3.1.3.3 Are the mechanisms for capturing attrition, transfer, progression and completion data fit-for-purpose and effective?</w:t>
            </w:r>
          </w:p>
        </w:tc>
      </w:tr>
    </w:tbl>
    <w:p w14:paraId="70D707B1" w14:textId="22AEF222"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2C8BD693" w14:textId="49F65159"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099BB108" w14:textId="77777777"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7C45932" w14:textId="77777777" w:rsidTr="004876E4">
        <w:trPr>
          <w:trHeight w:val="394"/>
        </w:trPr>
        <w:tc>
          <w:tcPr>
            <w:tcW w:w="9022" w:type="dxa"/>
            <w:shd w:val="clear" w:color="auto" w:fill="DEEAF6" w:themeFill="accent1" w:themeFillTint="33"/>
          </w:tcPr>
          <w:p w14:paraId="5AF518C6"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lang w:eastAsia="en-US"/>
              </w:rPr>
              <w:t>3.1.3.4 Implications for revised programme</w:t>
            </w:r>
          </w:p>
        </w:tc>
      </w:tr>
    </w:tbl>
    <w:p w14:paraId="33799926" w14:textId="34E33EC6" w:rsidR="00EA64A9" w:rsidRPr="00B36A38" w:rsidRDefault="00EA64A9" w:rsidP="00191D24">
      <w:pPr>
        <w:suppressAutoHyphens w:val="0"/>
        <w:spacing w:after="160" w:line="259" w:lineRule="auto"/>
        <w:rPr>
          <w:rFonts w:asciiTheme="minorHAnsi" w:hAnsiTheme="minorHAnsi" w:cstheme="minorHAnsi"/>
          <w:bCs/>
          <w:sz w:val="20"/>
          <w:szCs w:val="20"/>
          <w:lang w:eastAsia="en-US"/>
        </w:rPr>
      </w:pPr>
    </w:p>
    <w:p w14:paraId="6B30D903" w14:textId="2B119C40" w:rsidR="00EA64A9" w:rsidRPr="00883C8E" w:rsidRDefault="00883C8E" w:rsidP="00883C8E">
      <w:pPr>
        <w:pStyle w:val="IndependentPanelObs"/>
      </w:pPr>
      <w:r w:rsidRPr="00883C8E">
        <w:t>Independent Panel Member Observations - Attrition, transfer, progression and completion by programme stage</w:t>
      </w:r>
    </w:p>
    <w:p w14:paraId="78C23882" w14:textId="4DFEC471"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41C30E93" w14:textId="1ED43BFC"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4F0DEBCB" w14:textId="77777777" w:rsidR="000739BB" w:rsidRPr="00B36A38" w:rsidRDefault="000739BB" w:rsidP="00191D24">
      <w:pPr>
        <w:suppressAutoHyphens w:val="0"/>
        <w:spacing w:after="160" w:line="259" w:lineRule="auto"/>
        <w:rPr>
          <w:rFonts w:asciiTheme="minorHAnsi" w:hAnsiTheme="minorHAnsi" w:cstheme="minorHAnsi"/>
          <w:bCs/>
          <w:sz w:val="20"/>
          <w:szCs w:val="20"/>
          <w:lang w:eastAsia="en-US"/>
        </w:rPr>
      </w:pPr>
    </w:p>
    <w:p w14:paraId="75E1619B" w14:textId="1794D080" w:rsidR="00EE408D" w:rsidRPr="00B36A38" w:rsidRDefault="00EE408D" w:rsidP="00224800">
      <w:pPr>
        <w:pStyle w:val="Heading3"/>
      </w:pPr>
      <w:bookmarkStart w:id="17" w:name="_Toc40102641"/>
      <w:r w:rsidRPr="00B36A38">
        <w:t>3.</w:t>
      </w:r>
      <w:r w:rsidR="005D6C19" w:rsidRPr="00B36A38">
        <w:t>1</w:t>
      </w:r>
      <w:r w:rsidRPr="00B36A38">
        <w:t xml:space="preserve">.4 Grades </w:t>
      </w:r>
      <w:r w:rsidR="004D4538" w:rsidRPr="00B36A38">
        <w:t>/</w:t>
      </w:r>
      <w:r w:rsidRPr="00B36A38">
        <w:t xml:space="preserve"> Awards Classification</w:t>
      </w:r>
      <w:bookmarkEnd w:id="1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7303A809" w14:textId="77777777" w:rsidTr="00306771">
        <w:trPr>
          <w:trHeight w:val="410"/>
        </w:trPr>
        <w:tc>
          <w:tcPr>
            <w:tcW w:w="9022" w:type="dxa"/>
            <w:shd w:val="clear" w:color="auto" w:fill="DEEAF6" w:themeFill="accent1" w:themeFillTint="33"/>
          </w:tcPr>
          <w:p w14:paraId="08599C17" w14:textId="57F3C00D"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3.1.4.1 Grades </w:t>
            </w:r>
            <w:r w:rsidR="004D4538"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w:t>
            </w:r>
            <w:r w:rsidR="004D4538" w:rsidRPr="00B36A38">
              <w:rPr>
                <w:rFonts w:asciiTheme="minorHAnsi" w:hAnsiTheme="minorHAnsi" w:cstheme="minorHAnsi"/>
                <w:b/>
                <w:sz w:val="22"/>
                <w:szCs w:val="22"/>
              </w:rPr>
              <w:t xml:space="preserve">Awards Classification </w:t>
            </w:r>
            <w:r w:rsidRPr="00B36A38">
              <w:rPr>
                <w:rFonts w:asciiTheme="minorHAnsi" w:hAnsiTheme="minorHAnsi" w:cstheme="minorHAnsi"/>
                <w:b/>
                <w:sz w:val="22"/>
                <w:szCs w:val="22"/>
              </w:rPr>
              <w:t>by stage - Data</w:t>
            </w:r>
          </w:p>
          <w:p w14:paraId="70C5E589" w14:textId="1CFD876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For each cohort who are enrolled, track the grades and awards obtained by learners each per cohort/per year through the programme to full completion, completion of an exit award sub-programme, transfer to another programme or provider</w:t>
            </w:r>
            <w:r w:rsidR="004D4538" w:rsidRPr="00B36A38">
              <w:rPr>
                <w:rFonts w:asciiTheme="minorHAnsi" w:hAnsiTheme="minorHAnsi" w:cstheme="minorHAnsi"/>
                <w:bCs/>
                <w:i/>
                <w:szCs w:val="20"/>
                <w:lang w:eastAsia="en-US"/>
              </w:rPr>
              <w:t xml:space="preserve">.  </w:t>
            </w:r>
          </w:p>
        </w:tc>
      </w:tr>
    </w:tbl>
    <w:p w14:paraId="3AB0B3AB" w14:textId="24DFCD29"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38CE5AE3" w14:textId="5F818AC2"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07B51B95"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08A4FC6" w14:textId="77777777" w:rsidTr="00306771">
        <w:trPr>
          <w:trHeight w:val="394"/>
        </w:trPr>
        <w:tc>
          <w:tcPr>
            <w:tcW w:w="9022" w:type="dxa"/>
            <w:shd w:val="clear" w:color="auto" w:fill="DEEAF6" w:themeFill="accent1" w:themeFillTint="33"/>
          </w:tcPr>
          <w:p w14:paraId="698D02B2" w14:textId="1CFE569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3.1.4.2 Grades and awards classification by stage – Analysis</w:t>
            </w:r>
            <w:r w:rsidR="001336C4" w:rsidRPr="00B36A38">
              <w:rPr>
                <w:rFonts w:asciiTheme="minorHAnsi" w:hAnsiTheme="minorHAnsi" w:cstheme="minorHAnsi"/>
                <w:b/>
                <w:sz w:val="22"/>
                <w:szCs w:val="22"/>
              </w:rPr>
              <w:t xml:space="preserve"> of data</w:t>
            </w:r>
          </w:p>
          <w:p w14:paraId="61AD4DB0"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lastRenderedPageBreak/>
              <w:t>(Analysis of grades and QQI award classifications comparing these against entry qualifications and other learner characteristics.  Identify trends in grades and awards classification, identify any blockages that have become evident or stages/years where there are issues)</w:t>
            </w:r>
          </w:p>
        </w:tc>
      </w:tr>
    </w:tbl>
    <w:p w14:paraId="4BEA9A73" w14:textId="2CF7E2E0" w:rsidR="00F27CF7" w:rsidRPr="00B36A38" w:rsidRDefault="00F27CF7" w:rsidP="00EE408D">
      <w:pPr>
        <w:suppressAutoHyphens w:val="0"/>
        <w:spacing w:after="160" w:line="259" w:lineRule="auto"/>
        <w:rPr>
          <w:rFonts w:asciiTheme="minorHAnsi" w:hAnsiTheme="minorHAnsi" w:cstheme="minorHAnsi"/>
          <w:bCs/>
          <w:sz w:val="20"/>
          <w:szCs w:val="20"/>
          <w:lang w:eastAsia="en-US"/>
        </w:rPr>
      </w:pPr>
    </w:p>
    <w:p w14:paraId="3CC76884" w14:textId="4901722F"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578653EF"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3D4C90D6" w14:textId="77777777" w:rsidTr="00306771">
        <w:trPr>
          <w:trHeight w:val="394"/>
        </w:trPr>
        <w:tc>
          <w:tcPr>
            <w:tcW w:w="9022" w:type="dxa"/>
            <w:shd w:val="clear" w:color="auto" w:fill="DEEAF6" w:themeFill="accent1" w:themeFillTint="33"/>
          </w:tcPr>
          <w:p w14:paraId="446AFF56" w14:textId="7777777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3.1.4.3 Benchmarking grades and classifications against corresponding results published by other providers (via HEA or QQI data)</w:t>
            </w:r>
          </w:p>
          <w:p w14:paraId="57D263D4"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(Analysis of grades and classifications against grades and classifications of comparable programmes nationally.  The analysis should consider trends)</w:t>
            </w:r>
          </w:p>
        </w:tc>
      </w:tr>
    </w:tbl>
    <w:p w14:paraId="70ED65C4" w14:textId="2184E14D"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01C40BD6" w14:textId="5906C172"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73380ECD" w14:textId="489CBDE4"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402DB190"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45BF1097" w14:textId="77777777" w:rsidTr="00306771">
        <w:trPr>
          <w:trHeight w:val="394"/>
        </w:trPr>
        <w:tc>
          <w:tcPr>
            <w:tcW w:w="9022" w:type="dxa"/>
            <w:shd w:val="clear" w:color="auto" w:fill="DEEAF6" w:themeFill="accent1" w:themeFillTint="33"/>
          </w:tcPr>
          <w:p w14:paraId="5EDFAB64"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3.1.4.4 Implications for revised programme</w:t>
            </w:r>
          </w:p>
        </w:tc>
      </w:tr>
    </w:tbl>
    <w:p w14:paraId="0A68505D" w14:textId="2DF65183" w:rsidR="00EA64A9" w:rsidRPr="00B36A38" w:rsidRDefault="00EA64A9" w:rsidP="00EE408D">
      <w:pPr>
        <w:suppressAutoHyphens w:val="0"/>
        <w:spacing w:after="160" w:line="259" w:lineRule="auto"/>
        <w:rPr>
          <w:rFonts w:asciiTheme="minorHAnsi" w:hAnsiTheme="minorHAnsi" w:cstheme="minorHAnsi"/>
          <w:bCs/>
          <w:sz w:val="20"/>
          <w:szCs w:val="20"/>
          <w:lang w:eastAsia="en-US"/>
        </w:rPr>
      </w:pPr>
    </w:p>
    <w:p w14:paraId="5DA1D253" w14:textId="15A649EF"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276F24A7" w14:textId="77777777" w:rsidR="000739BB" w:rsidRPr="00B36A38" w:rsidRDefault="000739BB" w:rsidP="00EE408D">
      <w:pPr>
        <w:suppressAutoHyphens w:val="0"/>
        <w:spacing w:after="160" w:line="259" w:lineRule="auto"/>
        <w:rPr>
          <w:rFonts w:asciiTheme="minorHAnsi" w:hAnsiTheme="minorHAnsi" w:cstheme="minorHAnsi"/>
          <w:bCs/>
          <w:sz w:val="20"/>
          <w:szCs w:val="20"/>
          <w:lang w:eastAsia="en-US"/>
        </w:rPr>
      </w:pPr>
    </w:p>
    <w:p w14:paraId="407D9179" w14:textId="01A8D18F" w:rsidR="00AE6A86" w:rsidRPr="00883C8E" w:rsidRDefault="00883C8E" w:rsidP="00883C8E">
      <w:pPr>
        <w:pStyle w:val="IndependentPanelObs"/>
      </w:pPr>
      <w:r w:rsidRPr="00883C8E">
        <w:t>Independent Panel Member Observations – Grades and Awards Classification by stage</w:t>
      </w:r>
    </w:p>
    <w:p w14:paraId="1363A52E" w14:textId="70C48FDA" w:rsidR="000739BB" w:rsidRPr="00B36A38" w:rsidRDefault="000739BB">
      <w:pPr>
        <w:suppressAutoHyphens w:val="0"/>
        <w:spacing w:after="160" w:line="259" w:lineRule="auto"/>
        <w:rPr>
          <w:rFonts w:asciiTheme="minorHAnsi" w:hAnsiTheme="minorHAnsi" w:cstheme="minorHAnsi"/>
          <w:bCs/>
          <w:sz w:val="20"/>
          <w:szCs w:val="20"/>
          <w:lang w:eastAsia="en-US"/>
        </w:rPr>
      </w:pPr>
    </w:p>
    <w:p w14:paraId="3FCF9C9A" w14:textId="1AB783E8" w:rsidR="000739BB" w:rsidRPr="00B36A38" w:rsidRDefault="000739BB">
      <w:pPr>
        <w:suppressAutoHyphens w:val="0"/>
        <w:spacing w:after="160" w:line="259" w:lineRule="auto"/>
        <w:rPr>
          <w:rFonts w:asciiTheme="minorHAnsi" w:hAnsiTheme="minorHAnsi" w:cstheme="minorHAnsi"/>
          <w:bCs/>
          <w:sz w:val="20"/>
          <w:szCs w:val="20"/>
          <w:lang w:eastAsia="en-US"/>
        </w:rPr>
      </w:pPr>
    </w:p>
    <w:p w14:paraId="0D4C2B75" w14:textId="77777777" w:rsidR="000739BB" w:rsidRPr="00B36A38" w:rsidRDefault="000739BB">
      <w:pPr>
        <w:suppressAutoHyphens w:val="0"/>
        <w:spacing w:after="160" w:line="259" w:lineRule="auto"/>
        <w:rPr>
          <w:rFonts w:asciiTheme="minorHAnsi" w:hAnsiTheme="minorHAnsi" w:cstheme="minorHAnsi"/>
          <w:bCs/>
          <w:sz w:val="20"/>
          <w:szCs w:val="20"/>
          <w:lang w:eastAsia="en-US"/>
        </w:rPr>
      </w:pPr>
    </w:p>
    <w:p w14:paraId="3DA68034" w14:textId="77777777" w:rsidR="004D4538" w:rsidRPr="00B36A38" w:rsidRDefault="004D4538">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6C3C73C5" w14:textId="6EABAEE7" w:rsidR="001220AC" w:rsidRPr="00B36A38" w:rsidRDefault="001220AC" w:rsidP="004D4538">
      <w:pPr>
        <w:pStyle w:val="Heading3"/>
      </w:pPr>
      <w:bookmarkStart w:id="18" w:name="_Toc40102642"/>
      <w:r w:rsidRPr="00B36A38">
        <w:lastRenderedPageBreak/>
        <w:t>3.</w:t>
      </w:r>
      <w:r w:rsidR="005D6C19" w:rsidRPr="00B36A38">
        <w:t>1</w:t>
      </w:r>
      <w:r w:rsidRPr="00B36A38">
        <w:t xml:space="preserve">.5 </w:t>
      </w:r>
      <w:r w:rsidR="005C6D08" w:rsidRPr="00B36A38">
        <w:t xml:space="preserve">Graduate </w:t>
      </w:r>
      <w:r w:rsidR="004D4538" w:rsidRPr="00B36A38">
        <w:t>Destinations</w:t>
      </w:r>
      <w:bookmarkEnd w:id="18"/>
      <w:r w:rsidR="004D4538"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65A4D60D" w14:textId="77777777" w:rsidTr="00035D87">
        <w:trPr>
          <w:trHeight w:val="410"/>
        </w:trPr>
        <w:tc>
          <w:tcPr>
            <w:tcW w:w="9022" w:type="dxa"/>
            <w:shd w:val="clear" w:color="auto" w:fill="DEEAF6" w:themeFill="accent1" w:themeFillTint="33"/>
          </w:tcPr>
          <w:p w14:paraId="0DA3C44D" w14:textId="77777777"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3.1.5.1 Destinations of learners – Findings</w:t>
            </w:r>
          </w:p>
          <w:p w14:paraId="5EAE73FF" w14:textId="138F3211"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 xml:space="preserve">(Information provided here should be as comprehensive as possible.  Graduate destinations of part-time learners </w:t>
            </w:r>
            <w:r w:rsidR="00D350A5">
              <w:rPr>
                <w:rFonts w:asciiTheme="minorHAnsi" w:hAnsiTheme="minorHAnsi" w:cstheme="minorHAnsi"/>
                <w:bCs/>
                <w:i/>
                <w:szCs w:val="20"/>
                <w:lang w:val="ga-IE" w:eastAsia="en-US"/>
              </w:rPr>
              <w:t xml:space="preserve">and / or international learners </w:t>
            </w:r>
            <w:r w:rsidRPr="00B36A38">
              <w:rPr>
                <w:rFonts w:asciiTheme="minorHAnsi" w:hAnsiTheme="minorHAnsi" w:cstheme="minorHAnsi"/>
                <w:bCs/>
                <w:i/>
                <w:szCs w:val="20"/>
                <w:lang w:eastAsia="en-US"/>
              </w:rPr>
              <w:t xml:space="preserve">may not be as readily available as for full-time </w:t>
            </w:r>
            <w:r w:rsidR="00D350A5">
              <w:rPr>
                <w:rFonts w:asciiTheme="minorHAnsi" w:hAnsiTheme="minorHAnsi" w:cstheme="minorHAnsi"/>
                <w:bCs/>
                <w:i/>
                <w:szCs w:val="20"/>
                <w:lang w:val="ga-IE" w:eastAsia="en-US"/>
              </w:rPr>
              <w:t xml:space="preserve">nationally based </w:t>
            </w:r>
            <w:r w:rsidRPr="00B36A38">
              <w:rPr>
                <w:rFonts w:asciiTheme="minorHAnsi" w:hAnsiTheme="minorHAnsi" w:cstheme="minorHAnsi"/>
                <w:bCs/>
                <w:i/>
                <w:szCs w:val="20"/>
                <w:lang w:eastAsia="en-US"/>
              </w:rPr>
              <w:t>learners)</w:t>
            </w:r>
            <w:r w:rsidRPr="00B36A38">
              <w:rPr>
                <w:rFonts w:asciiTheme="minorHAnsi" w:hAnsiTheme="minorHAnsi" w:cstheme="minorHAnsi"/>
                <w:b/>
                <w:i/>
                <w:szCs w:val="20"/>
                <w:lang w:eastAsia="en-US"/>
              </w:rPr>
              <w:t xml:space="preserve"> </w:t>
            </w:r>
          </w:p>
        </w:tc>
      </w:tr>
    </w:tbl>
    <w:p w14:paraId="6F116E7C" w14:textId="55B29198" w:rsidR="00EA64A9" w:rsidRPr="00B36A38" w:rsidRDefault="00EA64A9" w:rsidP="001220AC">
      <w:pPr>
        <w:suppressAutoHyphens w:val="0"/>
        <w:spacing w:after="160" w:line="259" w:lineRule="auto"/>
        <w:rPr>
          <w:rFonts w:asciiTheme="minorHAnsi" w:hAnsiTheme="minorHAnsi" w:cstheme="minorHAnsi"/>
          <w:bCs/>
          <w:sz w:val="20"/>
          <w:szCs w:val="20"/>
          <w:lang w:eastAsia="en-US"/>
        </w:rPr>
      </w:pPr>
    </w:p>
    <w:p w14:paraId="3E8866A2" w14:textId="11D63CB5"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2E395C9" w14:textId="77777777"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166F90A2" w14:textId="77777777" w:rsidTr="00035D87">
        <w:trPr>
          <w:trHeight w:val="394"/>
        </w:trPr>
        <w:tc>
          <w:tcPr>
            <w:tcW w:w="9022" w:type="dxa"/>
            <w:shd w:val="clear" w:color="auto" w:fill="DEEAF6" w:themeFill="accent1" w:themeFillTint="33"/>
          </w:tcPr>
          <w:p w14:paraId="7116E582" w14:textId="21233330"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 xml:space="preserve">3.1.5.2 </w:t>
            </w:r>
            <w:r w:rsidR="004D4538" w:rsidRPr="00B36A38">
              <w:rPr>
                <w:rFonts w:asciiTheme="minorHAnsi" w:hAnsiTheme="minorHAnsi" w:cstheme="minorHAnsi"/>
                <w:b/>
                <w:sz w:val="22"/>
                <w:szCs w:val="22"/>
              </w:rPr>
              <w:t xml:space="preserve">Graduate </w:t>
            </w:r>
            <w:r w:rsidRPr="00B36A38">
              <w:rPr>
                <w:rFonts w:asciiTheme="minorHAnsi" w:hAnsiTheme="minorHAnsi" w:cstheme="minorHAnsi"/>
                <w:b/>
                <w:sz w:val="22"/>
                <w:szCs w:val="22"/>
              </w:rPr>
              <w:t>Destination</w:t>
            </w:r>
            <w:r w:rsidR="004D4538" w:rsidRPr="00B36A38">
              <w:rPr>
                <w:rFonts w:asciiTheme="minorHAnsi" w:hAnsiTheme="minorHAnsi" w:cstheme="minorHAnsi"/>
                <w:b/>
                <w:sz w:val="22"/>
                <w:szCs w:val="22"/>
              </w:rPr>
              <w:t>s</w:t>
            </w:r>
            <w:r w:rsidRPr="00B36A38">
              <w:rPr>
                <w:rFonts w:asciiTheme="minorHAnsi" w:hAnsiTheme="minorHAnsi" w:cstheme="minorHAnsi"/>
                <w:b/>
                <w:sz w:val="22"/>
                <w:szCs w:val="22"/>
              </w:rPr>
              <w:t xml:space="preserve"> – Analysis</w:t>
            </w:r>
            <w:r w:rsidR="001336C4" w:rsidRPr="00B36A38">
              <w:rPr>
                <w:rFonts w:asciiTheme="minorHAnsi" w:hAnsiTheme="minorHAnsi" w:cstheme="minorHAnsi"/>
                <w:b/>
                <w:sz w:val="22"/>
                <w:szCs w:val="22"/>
              </w:rPr>
              <w:t xml:space="preserve"> of findings</w:t>
            </w:r>
          </w:p>
        </w:tc>
      </w:tr>
    </w:tbl>
    <w:p w14:paraId="0CF01309" w14:textId="736F6896" w:rsidR="00EA64A9" w:rsidRPr="00B36A38" w:rsidRDefault="00EA64A9" w:rsidP="001220AC">
      <w:pPr>
        <w:suppressAutoHyphens w:val="0"/>
        <w:spacing w:after="160" w:line="259" w:lineRule="auto"/>
        <w:rPr>
          <w:rFonts w:asciiTheme="minorHAnsi" w:hAnsiTheme="minorHAnsi" w:cstheme="minorHAnsi"/>
          <w:b/>
          <w:sz w:val="24"/>
          <w:lang w:eastAsia="en-US"/>
        </w:rPr>
      </w:pPr>
    </w:p>
    <w:p w14:paraId="140C3B5B" w14:textId="344DC516" w:rsidR="000739BB" w:rsidRPr="00B36A38" w:rsidRDefault="000739BB" w:rsidP="001220AC">
      <w:pPr>
        <w:suppressAutoHyphens w:val="0"/>
        <w:spacing w:after="160" w:line="259" w:lineRule="auto"/>
        <w:rPr>
          <w:rFonts w:asciiTheme="minorHAnsi" w:hAnsiTheme="minorHAnsi" w:cstheme="minorHAnsi"/>
          <w:b/>
          <w:sz w:val="24"/>
          <w:lang w:eastAsia="en-US"/>
        </w:rPr>
      </w:pPr>
    </w:p>
    <w:p w14:paraId="268EAB38" w14:textId="77777777" w:rsidR="000739BB" w:rsidRPr="00B36A38" w:rsidRDefault="000739BB" w:rsidP="001220AC">
      <w:pPr>
        <w:suppressAutoHyphens w:val="0"/>
        <w:spacing w:after="160" w:line="259" w:lineRule="auto"/>
        <w:rPr>
          <w:rFonts w:asciiTheme="minorHAnsi" w:hAnsiTheme="minorHAnsi" w:cstheme="minorHAnsi"/>
          <w:b/>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395FFEAF" w14:textId="77777777" w:rsidTr="00035D87">
        <w:trPr>
          <w:trHeight w:val="394"/>
        </w:trPr>
        <w:tc>
          <w:tcPr>
            <w:tcW w:w="9022" w:type="dxa"/>
            <w:shd w:val="clear" w:color="auto" w:fill="DEEAF6" w:themeFill="accent1" w:themeFillTint="33"/>
          </w:tcPr>
          <w:p w14:paraId="3497A9F5"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3.1.5.3 Implications for revised programme</w:t>
            </w:r>
          </w:p>
        </w:tc>
      </w:tr>
    </w:tbl>
    <w:p w14:paraId="3DC2F9AB" w14:textId="4A4B4F19" w:rsidR="00F27CF7" w:rsidRPr="00B36A38" w:rsidRDefault="00F27CF7" w:rsidP="001220AC">
      <w:pPr>
        <w:suppressAutoHyphens w:val="0"/>
        <w:spacing w:after="160" w:line="259" w:lineRule="auto"/>
        <w:rPr>
          <w:rFonts w:asciiTheme="minorHAnsi" w:hAnsiTheme="minorHAnsi" w:cstheme="minorHAnsi"/>
          <w:bCs/>
          <w:sz w:val="20"/>
          <w:szCs w:val="20"/>
          <w:lang w:eastAsia="en-US"/>
        </w:rPr>
      </w:pPr>
    </w:p>
    <w:p w14:paraId="08B93196" w14:textId="6ED37947" w:rsidR="00EA64A9" w:rsidRDefault="00EA64A9" w:rsidP="001220AC">
      <w:pPr>
        <w:suppressAutoHyphens w:val="0"/>
        <w:spacing w:after="160" w:line="259" w:lineRule="auto"/>
        <w:rPr>
          <w:rFonts w:asciiTheme="minorHAnsi" w:hAnsiTheme="minorHAnsi" w:cstheme="minorHAnsi"/>
          <w:bCs/>
          <w:sz w:val="20"/>
          <w:szCs w:val="20"/>
          <w:lang w:eastAsia="en-US"/>
        </w:rPr>
      </w:pPr>
    </w:p>
    <w:p w14:paraId="41E079E6" w14:textId="4C8E6C6F" w:rsidR="00883C8E" w:rsidRDefault="00883C8E" w:rsidP="001220AC">
      <w:pPr>
        <w:suppressAutoHyphens w:val="0"/>
        <w:spacing w:after="160" w:line="259" w:lineRule="auto"/>
        <w:rPr>
          <w:rFonts w:asciiTheme="minorHAnsi" w:hAnsiTheme="minorHAnsi" w:cstheme="minorHAnsi"/>
          <w:bCs/>
          <w:sz w:val="20"/>
          <w:szCs w:val="20"/>
          <w:lang w:eastAsia="en-US"/>
        </w:rPr>
      </w:pPr>
    </w:p>
    <w:p w14:paraId="0EE2ADC0" w14:textId="66B9AF53" w:rsidR="00883C8E" w:rsidRPr="00883C8E" w:rsidRDefault="00883C8E" w:rsidP="00883C8E">
      <w:pPr>
        <w:pStyle w:val="IndependentPanelObs"/>
      </w:pPr>
      <w:r w:rsidRPr="00883C8E">
        <w:t>Independent Panel Member Observations – Graduate destinations</w:t>
      </w:r>
    </w:p>
    <w:p w14:paraId="70106852" w14:textId="407F0CD2"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51BB804" w14:textId="77777777" w:rsidR="000739BB" w:rsidRPr="00B36A38" w:rsidRDefault="000739BB" w:rsidP="001220AC">
      <w:pPr>
        <w:suppressAutoHyphens w:val="0"/>
        <w:spacing w:after="160" w:line="259" w:lineRule="auto"/>
        <w:rPr>
          <w:rFonts w:asciiTheme="minorHAnsi" w:hAnsiTheme="minorHAnsi" w:cstheme="minorHAnsi"/>
          <w:bCs/>
          <w:sz w:val="20"/>
          <w:szCs w:val="20"/>
          <w:lang w:eastAsia="en-US"/>
        </w:rPr>
      </w:pPr>
    </w:p>
    <w:p w14:paraId="6D462F27" w14:textId="77777777" w:rsidR="00EA64A9" w:rsidRPr="00B36A38" w:rsidRDefault="00EA64A9">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0E208432" w14:textId="04429ACA" w:rsidR="00A208AE" w:rsidRPr="00B36A38" w:rsidRDefault="00882680" w:rsidP="00882680">
      <w:pPr>
        <w:pStyle w:val="Heading2"/>
      </w:pPr>
      <w:bookmarkStart w:id="19" w:name="_Toc40102643"/>
      <w:r w:rsidRPr="00B36A38">
        <w:lastRenderedPageBreak/>
        <w:t xml:space="preserve">3.2 Programme Delivery &amp; Teaching </w:t>
      </w:r>
      <w:r w:rsidR="00C041C1" w:rsidRPr="00B36A38">
        <w:t>and</w:t>
      </w:r>
      <w:r w:rsidRPr="00B36A38">
        <w:t xml:space="preserve"> Learning Strategies</w:t>
      </w:r>
      <w:bookmarkEnd w:id="19"/>
    </w:p>
    <w:p w14:paraId="787BD989" w14:textId="388BDF02" w:rsidR="00820110" w:rsidRPr="00B36A38" w:rsidRDefault="00820110" w:rsidP="004D4538">
      <w:pPr>
        <w:pStyle w:val="Heading3"/>
      </w:pPr>
      <w:bookmarkStart w:id="20" w:name="_Toc40102644"/>
      <w:r w:rsidRPr="00B36A38">
        <w:t>3.2.1 Physical facilities and resources required for the delivery of the programme</w:t>
      </w:r>
      <w:bookmarkEnd w:id="20"/>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B406AD3" w14:textId="77777777" w:rsidTr="00035D87">
        <w:trPr>
          <w:trHeight w:val="410"/>
        </w:trPr>
        <w:tc>
          <w:tcPr>
            <w:tcW w:w="9022" w:type="dxa"/>
            <w:shd w:val="clear" w:color="auto" w:fill="DEEAF6" w:themeFill="accent1" w:themeFillTint="33"/>
          </w:tcPr>
          <w:p w14:paraId="4EF43FCD" w14:textId="49E783C4" w:rsidR="00EA64A9" w:rsidRPr="00B36A38" w:rsidRDefault="00EA64A9" w:rsidP="000122EA">
            <w:pPr>
              <w:rPr>
                <w:rFonts w:asciiTheme="minorHAnsi" w:hAnsiTheme="minorHAnsi" w:cstheme="minorHAnsi"/>
                <w:b/>
                <w:sz w:val="22"/>
                <w:szCs w:val="22"/>
              </w:rPr>
            </w:pPr>
            <w:r w:rsidRPr="00B36A38">
              <w:rPr>
                <w:rFonts w:asciiTheme="minorHAnsi" w:hAnsiTheme="minorHAnsi" w:cstheme="minorHAnsi"/>
                <w:b/>
                <w:sz w:val="22"/>
                <w:szCs w:val="22"/>
              </w:rPr>
              <w:t>3.2.1.1 Physical facilities and resources – Data</w:t>
            </w:r>
          </w:p>
        </w:tc>
      </w:tr>
    </w:tbl>
    <w:p w14:paraId="0A3ACFFF" w14:textId="4C5E0EC7"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4F69C282" w14:textId="2757C361"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6CEF2505" w14:textId="2D6C2748"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92BAF61"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9DA407D" w14:textId="77777777" w:rsidTr="00035D87">
        <w:trPr>
          <w:trHeight w:val="394"/>
        </w:trPr>
        <w:tc>
          <w:tcPr>
            <w:tcW w:w="9022" w:type="dxa"/>
            <w:shd w:val="clear" w:color="auto" w:fill="DEEAF6" w:themeFill="accent1" w:themeFillTint="33"/>
          </w:tcPr>
          <w:p w14:paraId="1E1B5A88" w14:textId="65D38C5C"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3.2.1.2 Physical facilities and resources – Analysis</w:t>
            </w:r>
            <w:r w:rsidR="001336C4" w:rsidRPr="00B36A38">
              <w:rPr>
                <w:rFonts w:asciiTheme="minorHAnsi" w:hAnsiTheme="minorHAnsi" w:cstheme="minorHAnsi"/>
                <w:b/>
                <w:sz w:val="22"/>
                <w:szCs w:val="22"/>
              </w:rPr>
              <w:t xml:space="preserve"> of data</w:t>
            </w:r>
          </w:p>
          <w:p w14:paraId="1A6CC550" w14:textId="77777777"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(Analysis the suitability and sufficiency of the physical facilities and resources required for the delivery of the programme)</w:t>
            </w:r>
          </w:p>
        </w:tc>
      </w:tr>
    </w:tbl>
    <w:p w14:paraId="55568F32" w14:textId="37783A3C"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1A5ED7BB" w14:textId="5AAEE374" w:rsidR="007433D8" w:rsidRPr="00B36A38" w:rsidRDefault="007433D8" w:rsidP="00820110">
      <w:pPr>
        <w:suppressAutoHyphens w:val="0"/>
        <w:spacing w:after="160" w:line="259" w:lineRule="auto"/>
        <w:rPr>
          <w:rFonts w:asciiTheme="minorHAnsi" w:hAnsiTheme="minorHAnsi" w:cstheme="minorHAnsi"/>
          <w:bCs/>
          <w:sz w:val="20"/>
          <w:szCs w:val="20"/>
          <w:lang w:eastAsia="en-US"/>
        </w:rPr>
      </w:pPr>
    </w:p>
    <w:p w14:paraId="0258B4EF" w14:textId="2021D57F"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4D08241B"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A6F4533" w14:textId="77777777" w:rsidR="007433D8" w:rsidRPr="00B36A38" w:rsidRDefault="007433D8" w:rsidP="00820110">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4182BAEA" w14:textId="77777777" w:rsidTr="00035D87">
        <w:trPr>
          <w:trHeight w:val="394"/>
        </w:trPr>
        <w:tc>
          <w:tcPr>
            <w:tcW w:w="9022" w:type="dxa"/>
            <w:shd w:val="clear" w:color="auto" w:fill="DEEAF6" w:themeFill="accent1" w:themeFillTint="33"/>
          </w:tcPr>
          <w:p w14:paraId="5735AEE0" w14:textId="77777777"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3.2.1.3 Implications for revised programme</w:t>
            </w:r>
          </w:p>
        </w:tc>
      </w:tr>
    </w:tbl>
    <w:p w14:paraId="76B79D2A" w14:textId="0BF3D4E3" w:rsidR="00EA64A9" w:rsidRPr="00B36A38" w:rsidRDefault="00EA64A9" w:rsidP="00820110">
      <w:pPr>
        <w:suppressAutoHyphens w:val="0"/>
        <w:spacing w:after="160" w:line="259" w:lineRule="auto"/>
        <w:rPr>
          <w:rFonts w:asciiTheme="minorHAnsi" w:hAnsiTheme="minorHAnsi" w:cstheme="minorHAnsi"/>
          <w:bCs/>
          <w:sz w:val="20"/>
          <w:szCs w:val="20"/>
          <w:lang w:eastAsia="en-US"/>
        </w:rPr>
      </w:pPr>
    </w:p>
    <w:p w14:paraId="243AC83B" w14:textId="7E204902"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379DE02B" w14:textId="3EAD90A3"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23928DD7" w14:textId="77777777" w:rsidR="000739BB" w:rsidRPr="00B36A38" w:rsidRDefault="000739BB" w:rsidP="00820110">
      <w:pPr>
        <w:suppressAutoHyphens w:val="0"/>
        <w:spacing w:after="160" w:line="259" w:lineRule="auto"/>
        <w:rPr>
          <w:rFonts w:asciiTheme="minorHAnsi" w:hAnsiTheme="minorHAnsi" w:cstheme="minorHAnsi"/>
          <w:bCs/>
          <w:sz w:val="20"/>
          <w:szCs w:val="20"/>
          <w:lang w:eastAsia="en-US"/>
        </w:rPr>
      </w:pPr>
    </w:p>
    <w:p w14:paraId="5D7F0370" w14:textId="53D09BD1" w:rsidR="00820110" w:rsidRPr="00883C8E" w:rsidRDefault="00883C8E" w:rsidP="00883C8E">
      <w:pPr>
        <w:pStyle w:val="IndependentPanelObs"/>
      </w:pPr>
      <w:r w:rsidRPr="00883C8E">
        <w:t>Independent Panel Member Observations – Physical facilities and resources</w:t>
      </w:r>
    </w:p>
    <w:p w14:paraId="53A00813" w14:textId="77777777" w:rsidR="00EA64A9" w:rsidRPr="00B36A38" w:rsidRDefault="00EA64A9">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7267989A" w14:textId="4161FD71" w:rsidR="005D6C19" w:rsidRPr="00B36A38" w:rsidRDefault="005D6C19" w:rsidP="004D4538">
      <w:pPr>
        <w:pStyle w:val="Heading3"/>
      </w:pPr>
      <w:bookmarkStart w:id="21" w:name="_Toc40102645"/>
      <w:r w:rsidRPr="00B36A38">
        <w:lastRenderedPageBreak/>
        <w:t>3.2.</w:t>
      </w:r>
      <w:r w:rsidR="00820110" w:rsidRPr="00B36A38">
        <w:t>2</w:t>
      </w:r>
      <w:r w:rsidRPr="00B36A38">
        <w:t xml:space="preserve"> Timetabling of contact hours</w:t>
      </w:r>
      <w:bookmarkEnd w:id="21"/>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00E84D46" w14:textId="77777777" w:rsidTr="00035D87">
        <w:trPr>
          <w:trHeight w:val="394"/>
        </w:trPr>
        <w:tc>
          <w:tcPr>
            <w:tcW w:w="9022" w:type="dxa"/>
            <w:shd w:val="clear" w:color="auto" w:fill="DEEAF6" w:themeFill="accent1" w:themeFillTint="33"/>
          </w:tcPr>
          <w:p w14:paraId="48AE49C7" w14:textId="77B85A72" w:rsidR="00EA64A9" w:rsidRPr="00B36A38" w:rsidRDefault="00EA64A9" w:rsidP="00610C02">
            <w:pPr>
              <w:rPr>
                <w:rFonts w:asciiTheme="minorHAnsi" w:hAnsiTheme="minorHAnsi" w:cstheme="minorHAnsi"/>
                <w:b/>
                <w:sz w:val="22"/>
                <w:szCs w:val="22"/>
              </w:rPr>
            </w:pPr>
            <w:r w:rsidRPr="00B36A38">
              <w:rPr>
                <w:rFonts w:asciiTheme="minorHAnsi" w:hAnsiTheme="minorHAnsi" w:cstheme="minorHAnsi"/>
                <w:b/>
                <w:sz w:val="22"/>
                <w:szCs w:val="22"/>
              </w:rPr>
              <w:t>3.2.2.</w:t>
            </w:r>
            <w:r w:rsidR="00B120A9" w:rsidRPr="00B36A38">
              <w:rPr>
                <w:rFonts w:asciiTheme="minorHAnsi" w:hAnsiTheme="minorHAnsi" w:cstheme="minorHAnsi"/>
                <w:b/>
                <w:sz w:val="22"/>
                <w:szCs w:val="22"/>
              </w:rPr>
              <w:t>1</w:t>
            </w:r>
            <w:r w:rsidRPr="00B36A38">
              <w:rPr>
                <w:rFonts w:asciiTheme="minorHAnsi" w:hAnsiTheme="minorHAnsi" w:cstheme="minorHAnsi"/>
                <w:b/>
                <w:sz w:val="22"/>
                <w:szCs w:val="22"/>
              </w:rPr>
              <w:t xml:space="preserve"> Timetabling of contact hours – </w:t>
            </w:r>
            <w:r w:rsidR="001336C4" w:rsidRPr="00B36A38">
              <w:rPr>
                <w:rFonts w:asciiTheme="minorHAnsi" w:hAnsiTheme="minorHAnsi" w:cstheme="minorHAnsi"/>
                <w:b/>
                <w:sz w:val="22"/>
                <w:szCs w:val="22"/>
              </w:rPr>
              <w:t>Data</w:t>
            </w:r>
          </w:p>
          <w:p w14:paraId="6151243E" w14:textId="66B9B691" w:rsidR="00EA64A9" w:rsidRPr="00B36A38" w:rsidRDefault="00EA64A9"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t>
            </w:r>
            <w:r w:rsidR="001336C4" w:rsidRPr="00B36A38">
              <w:rPr>
                <w:rFonts w:asciiTheme="minorHAnsi" w:hAnsiTheme="minorHAnsi" w:cstheme="minorHAnsi"/>
                <w:bCs/>
                <w:i/>
                <w:szCs w:val="20"/>
                <w:lang w:eastAsia="en-US"/>
              </w:rPr>
              <w:t xml:space="preserve">Review the </w:t>
            </w:r>
            <w:r w:rsidR="00EA0372" w:rsidRPr="00B36A38">
              <w:rPr>
                <w:rFonts w:asciiTheme="minorHAnsi" w:hAnsiTheme="minorHAnsi" w:cstheme="minorHAnsi"/>
                <w:bCs/>
                <w:i/>
                <w:szCs w:val="20"/>
                <w:lang w:eastAsia="en-US"/>
              </w:rPr>
              <w:t xml:space="preserve">timetabled </w:t>
            </w:r>
            <w:r w:rsidR="001336C4" w:rsidRPr="00B36A38">
              <w:rPr>
                <w:rFonts w:asciiTheme="minorHAnsi" w:hAnsiTheme="minorHAnsi" w:cstheme="minorHAnsi"/>
                <w:bCs/>
                <w:i/>
                <w:szCs w:val="20"/>
                <w:lang w:eastAsia="en-US"/>
              </w:rPr>
              <w:t xml:space="preserve">contact hours for the programme </w:t>
            </w:r>
            <w:r w:rsidR="00A432DA" w:rsidRPr="00B36A38">
              <w:rPr>
                <w:rFonts w:asciiTheme="minorHAnsi" w:hAnsiTheme="minorHAnsi" w:cstheme="minorHAnsi"/>
                <w:bCs/>
                <w:i/>
                <w:szCs w:val="20"/>
                <w:lang w:eastAsia="en-US"/>
              </w:rPr>
              <w:t xml:space="preserve">and modules against </w:t>
            </w:r>
            <w:r w:rsidR="001336C4" w:rsidRPr="00B36A38">
              <w:rPr>
                <w:rFonts w:asciiTheme="minorHAnsi" w:hAnsiTheme="minorHAnsi" w:cstheme="minorHAnsi"/>
                <w:bCs/>
                <w:i/>
                <w:szCs w:val="20"/>
                <w:lang w:eastAsia="en-US"/>
              </w:rPr>
              <w:t xml:space="preserve">the </w:t>
            </w:r>
            <w:r w:rsidR="00A432DA" w:rsidRPr="00B36A38">
              <w:rPr>
                <w:rFonts w:asciiTheme="minorHAnsi" w:hAnsiTheme="minorHAnsi" w:cstheme="minorHAnsi"/>
                <w:bCs/>
                <w:i/>
                <w:szCs w:val="20"/>
                <w:lang w:eastAsia="en-US"/>
              </w:rPr>
              <w:t xml:space="preserve">approved </w:t>
            </w:r>
            <w:r w:rsidR="001336C4" w:rsidRPr="00B36A38">
              <w:rPr>
                <w:rFonts w:asciiTheme="minorHAnsi" w:hAnsiTheme="minorHAnsi" w:cstheme="minorHAnsi"/>
                <w:bCs/>
                <w:i/>
                <w:szCs w:val="20"/>
                <w:lang w:eastAsia="en-US"/>
              </w:rPr>
              <w:t>Programme Schedule for each delivery mode associated with the programme</w:t>
            </w:r>
            <w:r w:rsidR="00B16634" w:rsidRPr="00B36A38">
              <w:rPr>
                <w:rFonts w:asciiTheme="minorHAnsi" w:hAnsiTheme="minorHAnsi" w:cstheme="minorHAnsi"/>
                <w:bCs/>
                <w:i/>
                <w:szCs w:val="20"/>
                <w:lang w:eastAsia="en-US"/>
              </w:rPr>
              <w:t>.</w:t>
            </w:r>
            <w:r w:rsidRPr="00B36A38">
              <w:rPr>
                <w:rFonts w:asciiTheme="minorHAnsi" w:hAnsiTheme="minorHAnsi" w:cstheme="minorHAnsi"/>
                <w:bCs/>
                <w:i/>
                <w:szCs w:val="20"/>
                <w:lang w:eastAsia="en-US"/>
              </w:rPr>
              <w:t>)</w:t>
            </w:r>
          </w:p>
        </w:tc>
      </w:tr>
    </w:tbl>
    <w:p w14:paraId="0AE5DE65" w14:textId="688201C3" w:rsidR="00EA64A9" w:rsidRPr="00B36A38" w:rsidRDefault="00EA64A9" w:rsidP="005D6C19">
      <w:pPr>
        <w:suppressAutoHyphens w:val="0"/>
        <w:spacing w:after="160" w:line="259" w:lineRule="auto"/>
        <w:rPr>
          <w:rFonts w:asciiTheme="minorHAnsi" w:hAnsiTheme="minorHAnsi" w:cstheme="minorHAnsi"/>
          <w:bCs/>
          <w:sz w:val="20"/>
          <w:szCs w:val="20"/>
          <w:lang w:eastAsia="en-US"/>
        </w:rPr>
      </w:pPr>
    </w:p>
    <w:p w14:paraId="5E8A71C6" w14:textId="003BB444" w:rsidR="001336C4" w:rsidRPr="00B36A38" w:rsidRDefault="001336C4" w:rsidP="005D6C19">
      <w:pPr>
        <w:suppressAutoHyphens w:val="0"/>
        <w:spacing w:after="160" w:line="259" w:lineRule="auto"/>
        <w:rPr>
          <w:rFonts w:asciiTheme="minorHAnsi" w:hAnsiTheme="minorHAnsi" w:cstheme="minorHAnsi"/>
          <w:bCs/>
          <w:sz w:val="20"/>
          <w:szCs w:val="20"/>
          <w:lang w:eastAsia="en-US"/>
        </w:rPr>
      </w:pPr>
    </w:p>
    <w:p w14:paraId="3807EED8" w14:textId="5C3FC360" w:rsidR="001336C4" w:rsidRPr="00B36A38" w:rsidRDefault="001336C4" w:rsidP="001336C4">
      <w:pPr>
        <w:rPr>
          <w:rFonts w:asciiTheme="minorHAnsi" w:hAnsiTheme="minorHAnsi" w:cstheme="minorHAnsi"/>
          <w:b/>
          <w:szCs w:val="22"/>
        </w:rPr>
      </w:pPr>
      <w:r w:rsidRPr="00B36A38">
        <w:rPr>
          <w:rFonts w:asciiTheme="minorHAnsi" w:hAnsiTheme="minorHAnsi" w:cstheme="minorHAnsi"/>
          <w:b/>
          <w:szCs w:val="22"/>
        </w:rPr>
        <w:t>3.2.2.</w:t>
      </w:r>
      <w:r w:rsidR="006561E7" w:rsidRPr="00B36A38">
        <w:rPr>
          <w:rFonts w:asciiTheme="minorHAnsi" w:hAnsiTheme="minorHAnsi" w:cstheme="minorHAnsi"/>
          <w:b/>
          <w:szCs w:val="22"/>
        </w:rPr>
        <w:t>2</w:t>
      </w:r>
      <w:r w:rsidRPr="00B36A38">
        <w:rPr>
          <w:rFonts w:asciiTheme="minorHAnsi" w:hAnsiTheme="minorHAnsi" w:cstheme="minorHAnsi"/>
          <w:b/>
          <w:szCs w:val="22"/>
        </w:rPr>
        <w:t xml:space="preserve"> Timetabling of contact hours – Analysis of data</w:t>
      </w:r>
    </w:p>
    <w:p w14:paraId="0D7F476F" w14:textId="0BD6FF6B" w:rsidR="001336C4" w:rsidRPr="00B36A38" w:rsidRDefault="001336C4" w:rsidP="001336C4">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i/>
          <w:szCs w:val="20"/>
          <w:lang w:eastAsia="en-US"/>
        </w:rPr>
        <w:t>(Analysis on the extent to which timetabling of the programme supported the teaching and learning strategies of the programme)</w:t>
      </w:r>
    </w:p>
    <w:p w14:paraId="6A1F0139" w14:textId="427ED3E7"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169429D9" w14:textId="4D163702"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68492503" w14:textId="77777777"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EA64A9" w:rsidRPr="00B36A38" w14:paraId="5F2F41DF" w14:textId="77777777" w:rsidTr="00035D87">
        <w:trPr>
          <w:trHeight w:val="394"/>
        </w:trPr>
        <w:tc>
          <w:tcPr>
            <w:tcW w:w="9022" w:type="dxa"/>
            <w:shd w:val="clear" w:color="auto" w:fill="DEEAF6" w:themeFill="accent1" w:themeFillTint="33"/>
          </w:tcPr>
          <w:p w14:paraId="0A119289" w14:textId="7D9DB7D5" w:rsidR="00EA64A9" w:rsidRPr="00B36A38" w:rsidRDefault="00EA64A9" w:rsidP="00610C02">
            <w:pPr>
              <w:rPr>
                <w:rFonts w:asciiTheme="minorHAnsi" w:hAnsiTheme="minorHAnsi" w:cstheme="minorHAnsi"/>
                <w:b/>
                <w:sz w:val="24"/>
                <w:lang w:eastAsia="en-US"/>
              </w:rPr>
            </w:pPr>
            <w:r w:rsidRPr="00B36A38">
              <w:rPr>
                <w:rFonts w:asciiTheme="minorHAnsi" w:hAnsiTheme="minorHAnsi" w:cstheme="minorHAnsi"/>
                <w:b/>
                <w:sz w:val="22"/>
                <w:szCs w:val="22"/>
              </w:rPr>
              <w:t>3.2.2.</w:t>
            </w:r>
            <w:r w:rsidR="006561E7" w:rsidRPr="00B36A38">
              <w:rPr>
                <w:rFonts w:asciiTheme="minorHAnsi" w:hAnsiTheme="minorHAnsi" w:cstheme="minorHAnsi"/>
                <w:b/>
                <w:sz w:val="22"/>
                <w:szCs w:val="22"/>
              </w:rPr>
              <w:t>3</w:t>
            </w:r>
            <w:r w:rsidRPr="00B36A38">
              <w:rPr>
                <w:rFonts w:asciiTheme="minorHAnsi" w:hAnsiTheme="minorHAnsi" w:cstheme="minorHAnsi"/>
                <w:b/>
                <w:sz w:val="22"/>
                <w:szCs w:val="22"/>
              </w:rPr>
              <w:t xml:space="preserve"> Implications for revised programme</w:t>
            </w:r>
          </w:p>
        </w:tc>
      </w:tr>
    </w:tbl>
    <w:p w14:paraId="0BF5C2D1" w14:textId="6AFE07DF" w:rsidR="00AE6A86" w:rsidRPr="00B36A38" w:rsidRDefault="00AE6A86" w:rsidP="005D6C19">
      <w:pPr>
        <w:suppressAutoHyphens w:val="0"/>
        <w:spacing w:after="160" w:line="259" w:lineRule="auto"/>
        <w:rPr>
          <w:rFonts w:asciiTheme="minorHAnsi" w:hAnsiTheme="minorHAnsi" w:cstheme="minorHAnsi"/>
          <w:bCs/>
          <w:sz w:val="20"/>
          <w:szCs w:val="20"/>
          <w:lang w:eastAsia="en-US"/>
        </w:rPr>
      </w:pPr>
    </w:p>
    <w:p w14:paraId="2E80E5A8" w14:textId="21F72A63"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2221CEF7" w14:textId="060D99A6" w:rsidR="000739BB" w:rsidRPr="00B36A38" w:rsidRDefault="000739BB" w:rsidP="005D6C19">
      <w:pPr>
        <w:suppressAutoHyphens w:val="0"/>
        <w:spacing w:after="160" w:line="259" w:lineRule="auto"/>
        <w:rPr>
          <w:rFonts w:asciiTheme="minorHAnsi" w:hAnsiTheme="minorHAnsi" w:cstheme="minorHAnsi"/>
          <w:bCs/>
          <w:sz w:val="20"/>
          <w:szCs w:val="20"/>
          <w:lang w:eastAsia="en-US"/>
        </w:rPr>
      </w:pPr>
    </w:p>
    <w:p w14:paraId="590F9E56" w14:textId="39DD89EC" w:rsidR="00EA64A9" w:rsidRPr="00883C8E" w:rsidRDefault="00883C8E" w:rsidP="00883C8E">
      <w:pPr>
        <w:pStyle w:val="IndependentPanelObs"/>
      </w:pPr>
      <w:r w:rsidRPr="00883C8E">
        <w:t>Independent Panel Member Observations – Timetabling of contact hours</w:t>
      </w:r>
    </w:p>
    <w:p w14:paraId="4C02547C" w14:textId="5FE327EB" w:rsidR="005D6C19" w:rsidRPr="00B36A38" w:rsidRDefault="005D6C19" w:rsidP="005D6C19">
      <w:pPr>
        <w:suppressAutoHyphens w:val="0"/>
        <w:spacing w:after="160" w:line="259" w:lineRule="auto"/>
        <w:rPr>
          <w:rFonts w:asciiTheme="minorHAnsi" w:hAnsiTheme="minorHAnsi" w:cstheme="minorHAnsi"/>
          <w:bCs/>
          <w:sz w:val="20"/>
          <w:szCs w:val="20"/>
          <w:lang w:eastAsia="en-US"/>
        </w:rPr>
      </w:pPr>
    </w:p>
    <w:p w14:paraId="5190B0EF"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32D8C2BA" w14:textId="36E095CB" w:rsidR="002B797A" w:rsidRPr="00B36A38" w:rsidRDefault="002B797A" w:rsidP="004D4538">
      <w:pPr>
        <w:pStyle w:val="Heading3"/>
      </w:pPr>
      <w:bookmarkStart w:id="22" w:name="_Toc40102646"/>
      <w:r w:rsidRPr="00B36A38">
        <w:lastRenderedPageBreak/>
        <w:t>3.2.</w:t>
      </w:r>
      <w:r w:rsidR="00F32E49" w:rsidRPr="00B36A38">
        <w:t>3</w:t>
      </w:r>
      <w:r w:rsidRPr="00B36A38">
        <w:t xml:space="preserve"> Learner workload by module and stage</w:t>
      </w:r>
      <w:bookmarkEnd w:id="22"/>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07D7B361" w14:textId="77777777" w:rsidTr="00035D87">
        <w:trPr>
          <w:trHeight w:val="410"/>
        </w:trPr>
        <w:tc>
          <w:tcPr>
            <w:tcW w:w="9022" w:type="dxa"/>
            <w:shd w:val="clear" w:color="auto" w:fill="DEEAF6" w:themeFill="accent1" w:themeFillTint="33"/>
          </w:tcPr>
          <w:p w14:paraId="08A4F910" w14:textId="77777777" w:rsidR="007852AF" w:rsidRPr="00B36A38" w:rsidRDefault="007852AF" w:rsidP="00610C02">
            <w:pPr>
              <w:rPr>
                <w:rFonts w:asciiTheme="minorHAnsi" w:hAnsiTheme="minorHAnsi" w:cstheme="minorHAnsi"/>
                <w:b/>
                <w:sz w:val="22"/>
                <w:szCs w:val="22"/>
              </w:rPr>
            </w:pPr>
            <w:r w:rsidRPr="00B36A38">
              <w:rPr>
                <w:rFonts w:asciiTheme="minorHAnsi" w:hAnsiTheme="minorHAnsi" w:cstheme="minorHAnsi"/>
                <w:b/>
                <w:sz w:val="22"/>
                <w:szCs w:val="22"/>
              </w:rPr>
              <w:t>3.2.3.1 Workload by module and stage – Data</w:t>
            </w:r>
          </w:p>
          <w:p w14:paraId="3BF3823A" w14:textId="0C7AACA9"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(With reference to the original programme schedule, include details of staff/learner feedback regarding programme workload including findings regarding assessment burden</w:t>
            </w:r>
            <w:r w:rsidR="00D350A5">
              <w:rPr>
                <w:rFonts w:asciiTheme="minorHAnsi" w:hAnsiTheme="minorHAnsi" w:cstheme="minorHAnsi"/>
                <w:bCs/>
                <w:i/>
                <w:szCs w:val="20"/>
                <w:lang w:val="ga-IE" w:eastAsia="en-US"/>
              </w:rPr>
              <w:t>, if any.</w:t>
            </w:r>
            <w:r w:rsidRPr="00B36A38">
              <w:rPr>
                <w:rFonts w:asciiTheme="minorHAnsi" w:hAnsiTheme="minorHAnsi" w:cstheme="minorHAnsi"/>
                <w:bCs/>
                <w:i/>
                <w:szCs w:val="20"/>
                <w:lang w:eastAsia="en-US"/>
              </w:rPr>
              <w:t>)</w:t>
            </w:r>
          </w:p>
        </w:tc>
      </w:tr>
    </w:tbl>
    <w:p w14:paraId="3253D386" w14:textId="58E5C86F"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024722F8" w14:textId="7E1532F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E52559B" w14:textId="07AAD42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F9ABD61"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100408C" w14:textId="77777777" w:rsidTr="00035D87">
        <w:trPr>
          <w:trHeight w:val="394"/>
        </w:trPr>
        <w:tc>
          <w:tcPr>
            <w:tcW w:w="9022" w:type="dxa"/>
            <w:shd w:val="clear" w:color="auto" w:fill="DEEAF6" w:themeFill="accent1" w:themeFillTint="33"/>
          </w:tcPr>
          <w:p w14:paraId="47805316" w14:textId="21DED3EA" w:rsidR="007852AF" w:rsidRPr="00B36A38" w:rsidRDefault="007852AF" w:rsidP="00610C02">
            <w:pPr>
              <w:rPr>
                <w:rFonts w:asciiTheme="minorHAnsi" w:hAnsiTheme="minorHAnsi" w:cstheme="minorHAnsi"/>
                <w:b/>
                <w:sz w:val="24"/>
                <w:lang w:eastAsia="en-US"/>
              </w:rPr>
            </w:pPr>
            <w:r w:rsidRPr="00B36A38">
              <w:rPr>
                <w:rFonts w:asciiTheme="minorHAnsi" w:hAnsiTheme="minorHAnsi" w:cstheme="minorHAnsi"/>
                <w:b/>
                <w:sz w:val="22"/>
                <w:szCs w:val="22"/>
              </w:rPr>
              <w:t>3.2.3.2 Workload by module and stage – Analysi</w:t>
            </w:r>
            <w:r w:rsidR="006561E7" w:rsidRPr="00B36A38">
              <w:rPr>
                <w:rFonts w:asciiTheme="minorHAnsi" w:hAnsiTheme="minorHAnsi" w:cstheme="minorHAnsi"/>
                <w:b/>
                <w:sz w:val="22"/>
                <w:szCs w:val="22"/>
              </w:rPr>
              <w:t>s of data</w:t>
            </w:r>
          </w:p>
        </w:tc>
      </w:tr>
    </w:tbl>
    <w:p w14:paraId="3AE17DCF" w14:textId="35AFA939"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2EFBAF3F" w14:textId="087EDEEE"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63AF82D" w14:textId="1F4F942A"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AF3E37A"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2256B78" w14:textId="77777777" w:rsidTr="00035D87">
        <w:trPr>
          <w:trHeight w:val="394"/>
        </w:trPr>
        <w:tc>
          <w:tcPr>
            <w:tcW w:w="9022" w:type="dxa"/>
            <w:shd w:val="clear" w:color="auto" w:fill="DEEAF6" w:themeFill="accent1" w:themeFillTint="33"/>
          </w:tcPr>
          <w:p w14:paraId="18272E3C" w14:textId="77777777" w:rsidR="007852AF" w:rsidRPr="00B36A38" w:rsidRDefault="007852AF" w:rsidP="00610C02">
            <w:pPr>
              <w:rPr>
                <w:rFonts w:asciiTheme="minorHAnsi" w:hAnsiTheme="minorHAnsi" w:cstheme="minorHAnsi"/>
                <w:b/>
                <w:sz w:val="24"/>
                <w:lang w:eastAsia="en-US"/>
              </w:rPr>
            </w:pPr>
            <w:r w:rsidRPr="00B36A38">
              <w:rPr>
                <w:rFonts w:asciiTheme="minorHAnsi" w:hAnsiTheme="minorHAnsi" w:cstheme="minorHAnsi"/>
                <w:b/>
                <w:sz w:val="22"/>
                <w:szCs w:val="22"/>
              </w:rPr>
              <w:t>3.2.3.3 Implications for revised programme</w:t>
            </w:r>
          </w:p>
        </w:tc>
      </w:tr>
    </w:tbl>
    <w:p w14:paraId="75B42A8F" w14:textId="747D72FF"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0BB195C1" w14:textId="36CABCFE"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1AC138BD"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C5C0C20" w14:textId="2E072581" w:rsidR="007852AF" w:rsidRPr="00B36A38" w:rsidRDefault="00883C8E" w:rsidP="00883C8E">
      <w:pPr>
        <w:pStyle w:val="IndependentPanelObs"/>
      </w:pPr>
      <w:r w:rsidRPr="00883C8E">
        <w:t>Independent Panel Member Observations - Workload by module and stage</w:t>
      </w:r>
    </w:p>
    <w:p w14:paraId="335EAA65" w14:textId="51BBA62E" w:rsidR="005F58AA" w:rsidRPr="00B36A38" w:rsidRDefault="005F58AA" w:rsidP="002B797A">
      <w:pPr>
        <w:suppressAutoHyphens w:val="0"/>
        <w:spacing w:after="160" w:line="259" w:lineRule="auto"/>
        <w:rPr>
          <w:rFonts w:asciiTheme="minorHAnsi" w:hAnsiTheme="minorHAnsi" w:cstheme="minorHAnsi"/>
          <w:bCs/>
          <w:sz w:val="20"/>
          <w:szCs w:val="20"/>
          <w:lang w:eastAsia="en-US"/>
        </w:rPr>
      </w:pPr>
    </w:p>
    <w:p w14:paraId="26E3031C" w14:textId="77777777" w:rsidR="005F58AA" w:rsidRPr="00B36A38" w:rsidRDefault="005F58AA" w:rsidP="002B797A">
      <w:pPr>
        <w:suppressAutoHyphens w:val="0"/>
        <w:spacing w:after="160" w:line="259" w:lineRule="auto"/>
        <w:rPr>
          <w:rFonts w:asciiTheme="minorHAnsi" w:hAnsiTheme="minorHAnsi" w:cstheme="minorHAnsi"/>
          <w:bCs/>
          <w:sz w:val="20"/>
          <w:szCs w:val="20"/>
          <w:lang w:eastAsia="en-US"/>
        </w:rPr>
      </w:pPr>
    </w:p>
    <w:p w14:paraId="197AA720"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2B382EA2" w14:textId="10BEC97F" w:rsidR="002B797A" w:rsidRPr="00B36A38" w:rsidRDefault="00C041C1" w:rsidP="004D4538">
      <w:pPr>
        <w:pStyle w:val="Heading3"/>
      </w:pPr>
      <w:bookmarkStart w:id="23" w:name="_Toc40102647"/>
      <w:r w:rsidRPr="00B36A38">
        <w:lastRenderedPageBreak/>
        <w:t>3.2.4 Attendance</w:t>
      </w:r>
      <w:bookmarkEnd w:id="23"/>
      <w:r w:rsidR="002B797A"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49B3E7EB" w14:textId="77777777" w:rsidTr="00035D87">
        <w:trPr>
          <w:trHeight w:val="410"/>
        </w:trPr>
        <w:tc>
          <w:tcPr>
            <w:tcW w:w="9022" w:type="dxa"/>
            <w:shd w:val="clear" w:color="auto" w:fill="DEEAF6" w:themeFill="accent1" w:themeFillTint="33"/>
          </w:tcPr>
          <w:p w14:paraId="301DEE9C" w14:textId="77777777" w:rsidR="007852AF" w:rsidRPr="00B36A38" w:rsidRDefault="007852AF"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3.2.4.1 Attendance – Findings </w:t>
            </w:r>
          </w:p>
          <w:p w14:paraId="0757ADD1" w14:textId="7777777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(Provide summary information regarding attendance over the five years, by stage and cohort.  Highlight any anomalies in the findings, where this data is available)</w:t>
            </w:r>
          </w:p>
        </w:tc>
      </w:tr>
    </w:tbl>
    <w:p w14:paraId="342DF2F8" w14:textId="1DBB752D"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3B8AFDE0" w14:textId="5E3A573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F31FE60" w14:textId="3BF897B2"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AE0540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4266FEF" w14:textId="77777777" w:rsidTr="00035D87">
        <w:trPr>
          <w:trHeight w:val="394"/>
        </w:trPr>
        <w:tc>
          <w:tcPr>
            <w:tcW w:w="9022" w:type="dxa"/>
            <w:shd w:val="clear" w:color="auto" w:fill="DEEAF6" w:themeFill="accent1" w:themeFillTint="33"/>
          </w:tcPr>
          <w:p w14:paraId="6CB58B86"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3.2.4.2 Attendance – Analysis</w:t>
            </w:r>
          </w:p>
          <w:p w14:paraId="0BB68559" w14:textId="77777777" w:rsidR="007852AF" w:rsidRPr="00B36A38" w:rsidRDefault="007852AF" w:rsidP="00F27CF7">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(Include analysis of how attendance is affecting successful participation in the programme by learners)</w:t>
            </w:r>
            <w:r w:rsidRPr="00B36A38">
              <w:rPr>
                <w:rFonts w:asciiTheme="minorHAnsi" w:hAnsiTheme="minorHAnsi" w:cstheme="minorHAnsi"/>
                <w:b/>
                <w:i/>
                <w:lang w:eastAsia="en-US"/>
              </w:rPr>
              <w:t xml:space="preserve"> </w:t>
            </w:r>
          </w:p>
        </w:tc>
      </w:tr>
    </w:tbl>
    <w:p w14:paraId="58BB0440" w14:textId="2D001AEE"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815DAE0" w14:textId="797AA8F9"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1B16458" w14:textId="3D6388F8"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E8A5575"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0B2BF6D8" w14:textId="77777777" w:rsidTr="00035D87">
        <w:trPr>
          <w:trHeight w:val="394"/>
        </w:trPr>
        <w:tc>
          <w:tcPr>
            <w:tcW w:w="9022" w:type="dxa"/>
            <w:shd w:val="clear" w:color="auto" w:fill="DEEAF6" w:themeFill="accent1" w:themeFillTint="33"/>
          </w:tcPr>
          <w:p w14:paraId="664549C5"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3.2.4.3 Implications for revised programme</w:t>
            </w:r>
          </w:p>
        </w:tc>
      </w:tr>
    </w:tbl>
    <w:p w14:paraId="6F4104D4" w14:textId="4AF0F9E0"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19AEE9A8" w14:textId="66469F5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E5C5148" w14:textId="032DBDF3" w:rsidR="000739BB" w:rsidRDefault="000739BB" w:rsidP="002B797A">
      <w:pPr>
        <w:suppressAutoHyphens w:val="0"/>
        <w:spacing w:after="160" w:line="259" w:lineRule="auto"/>
        <w:rPr>
          <w:rFonts w:asciiTheme="minorHAnsi" w:hAnsiTheme="minorHAnsi" w:cstheme="minorHAnsi"/>
          <w:bCs/>
          <w:sz w:val="20"/>
          <w:szCs w:val="20"/>
          <w:lang w:eastAsia="en-US"/>
        </w:rPr>
      </w:pPr>
    </w:p>
    <w:p w14:paraId="0CDCC628" w14:textId="40536506" w:rsidR="00883C8E" w:rsidRPr="00B36A38" w:rsidRDefault="00883C8E" w:rsidP="00883C8E">
      <w:pPr>
        <w:pStyle w:val="IndependentPanelObs"/>
      </w:pPr>
      <w:r w:rsidRPr="00883C8E">
        <w:t>Independent Panel Member Observations – Attendance</w:t>
      </w:r>
    </w:p>
    <w:p w14:paraId="01D97D19"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C22C2B4" w14:textId="1C943A6D"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268F4DD0"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34FA4AB5" w14:textId="58960CE1" w:rsidR="002B797A" w:rsidRPr="00B36A38" w:rsidRDefault="00C041C1" w:rsidP="004D4538">
      <w:pPr>
        <w:pStyle w:val="Heading3"/>
      </w:pPr>
      <w:bookmarkStart w:id="24" w:name="_Toc40102648"/>
      <w:r w:rsidRPr="00B36A38">
        <w:lastRenderedPageBreak/>
        <w:t>3.2.5 Teacher</w:t>
      </w:r>
      <w:r w:rsidR="002B797A" w:rsidRPr="00B36A38">
        <w:t xml:space="preserve"> to Learner Ratios</w:t>
      </w:r>
      <w:bookmarkEnd w:id="24"/>
      <w:r w:rsidR="002B797A"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E2C9325" w14:textId="77777777" w:rsidTr="00035D87">
        <w:trPr>
          <w:trHeight w:val="410"/>
        </w:trPr>
        <w:tc>
          <w:tcPr>
            <w:tcW w:w="9022" w:type="dxa"/>
            <w:shd w:val="clear" w:color="auto" w:fill="DEEAF6" w:themeFill="accent1" w:themeFillTint="33"/>
          </w:tcPr>
          <w:p w14:paraId="12A9FE6A"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3.2.5.1 Teacher to Learner Ratios – by module</w:t>
            </w:r>
          </w:p>
          <w:p w14:paraId="1E91E5E0" w14:textId="7777777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(Include teacher to learner ratios for the delivery modes including lectures/tutorials/research components etc)</w:t>
            </w:r>
          </w:p>
        </w:tc>
      </w:tr>
    </w:tbl>
    <w:p w14:paraId="401DCD8D" w14:textId="56D5575A"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51850876" w14:textId="77A27EDD"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FE9E8FC" w14:textId="3B9BD966"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64EFED5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E080A7A" w14:textId="77777777" w:rsidTr="00035D87">
        <w:trPr>
          <w:trHeight w:val="394"/>
        </w:trPr>
        <w:tc>
          <w:tcPr>
            <w:tcW w:w="9022" w:type="dxa"/>
            <w:shd w:val="clear" w:color="auto" w:fill="DEEAF6" w:themeFill="accent1" w:themeFillTint="33"/>
          </w:tcPr>
          <w:p w14:paraId="4892AD1D" w14:textId="0F78EA6F"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 xml:space="preserve">3.2.5.2 Teacher to Learner Ratios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ratios</w:t>
            </w:r>
          </w:p>
        </w:tc>
      </w:tr>
    </w:tbl>
    <w:p w14:paraId="1999CAB2" w14:textId="63C76B10" w:rsidR="00AE6A86" w:rsidRPr="00B36A38" w:rsidRDefault="00AE6A86" w:rsidP="00610C02">
      <w:pPr>
        <w:rPr>
          <w:rFonts w:asciiTheme="minorHAnsi" w:hAnsiTheme="minorHAnsi" w:cstheme="minorHAnsi"/>
          <w:bCs/>
          <w:sz w:val="20"/>
          <w:szCs w:val="20"/>
        </w:rPr>
      </w:pPr>
    </w:p>
    <w:p w14:paraId="74633B0C" w14:textId="1DDD2D54" w:rsidR="000739BB" w:rsidRPr="00B36A38" w:rsidRDefault="000739BB" w:rsidP="00610C02">
      <w:pPr>
        <w:rPr>
          <w:rFonts w:asciiTheme="minorHAnsi" w:hAnsiTheme="minorHAnsi" w:cstheme="minorHAnsi"/>
          <w:bCs/>
          <w:sz w:val="20"/>
          <w:szCs w:val="20"/>
        </w:rPr>
      </w:pPr>
    </w:p>
    <w:p w14:paraId="4920ADA2" w14:textId="05B1E996" w:rsidR="000739BB" w:rsidRPr="00B36A38" w:rsidRDefault="000739BB" w:rsidP="00610C02">
      <w:pPr>
        <w:rPr>
          <w:rFonts w:asciiTheme="minorHAnsi" w:hAnsiTheme="minorHAnsi" w:cstheme="minorHAnsi"/>
          <w:bCs/>
          <w:sz w:val="20"/>
          <w:szCs w:val="20"/>
        </w:rPr>
      </w:pPr>
    </w:p>
    <w:p w14:paraId="155AC8C8" w14:textId="77777777" w:rsidR="000739BB" w:rsidRPr="00B36A38" w:rsidRDefault="000739BB" w:rsidP="00610C02">
      <w:pPr>
        <w:rPr>
          <w:rFonts w:asciiTheme="minorHAnsi" w:hAnsiTheme="minorHAnsi" w:cstheme="minorHAnsi"/>
          <w:bCs/>
          <w:sz w:val="20"/>
          <w:szCs w:val="20"/>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67C122C4" w14:textId="77777777" w:rsidTr="00035D87">
        <w:trPr>
          <w:trHeight w:val="394"/>
        </w:trPr>
        <w:tc>
          <w:tcPr>
            <w:tcW w:w="9022" w:type="dxa"/>
            <w:shd w:val="clear" w:color="auto" w:fill="DEEAF6" w:themeFill="accent1" w:themeFillTint="33"/>
          </w:tcPr>
          <w:p w14:paraId="699DDA00"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3.2.5.3 Implications for revised programme</w:t>
            </w:r>
          </w:p>
        </w:tc>
      </w:tr>
    </w:tbl>
    <w:p w14:paraId="2AB8263A" w14:textId="7FDB0D4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11988F9F" w14:textId="24CA76F1"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641CD87" w14:textId="25765C95"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48CA7DDF" w14:textId="4202FD00" w:rsidR="000739BB" w:rsidRPr="00883C8E" w:rsidRDefault="00883C8E" w:rsidP="00883C8E">
      <w:pPr>
        <w:pStyle w:val="IndependentPanelObs"/>
      </w:pPr>
      <w:r w:rsidRPr="00883C8E">
        <w:t>Independent Panel Member Observations - Teacher to learner ratios</w:t>
      </w:r>
    </w:p>
    <w:p w14:paraId="7B56C901" w14:textId="556A4CC3"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32FED28B" w14:textId="1357DED0"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D0B7AC6" w14:textId="2C71D406"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5DFB8B5"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1F93A902" w14:textId="77777777" w:rsidR="007852AF" w:rsidRPr="00B36A38" w:rsidRDefault="007852AF">
      <w:pPr>
        <w:suppressAutoHyphens w:val="0"/>
        <w:spacing w:after="160" w:line="259" w:lineRule="auto"/>
        <w:rPr>
          <w:rFonts w:asciiTheme="minorHAnsi" w:hAnsiTheme="minorHAnsi" w:cstheme="minorHAnsi"/>
          <w:bCs/>
          <w:sz w:val="20"/>
          <w:szCs w:val="20"/>
          <w:lang w:eastAsia="en-US"/>
        </w:rPr>
      </w:pPr>
      <w:r w:rsidRPr="00B36A38">
        <w:rPr>
          <w:rFonts w:asciiTheme="minorHAnsi" w:hAnsiTheme="minorHAnsi" w:cstheme="minorHAnsi"/>
          <w:bCs/>
          <w:sz w:val="20"/>
          <w:szCs w:val="20"/>
          <w:lang w:eastAsia="en-US"/>
        </w:rPr>
        <w:br w:type="page"/>
      </w:r>
    </w:p>
    <w:p w14:paraId="6E38E8E3" w14:textId="7EC76A85" w:rsidR="00E246D6" w:rsidRPr="00B36A38" w:rsidRDefault="00E246D6" w:rsidP="004D4538">
      <w:pPr>
        <w:pStyle w:val="Heading3"/>
      </w:pPr>
      <w:bookmarkStart w:id="25" w:name="_Toc40102649"/>
      <w:r w:rsidRPr="00B36A38">
        <w:lastRenderedPageBreak/>
        <w:t>3.2.</w:t>
      </w:r>
      <w:r w:rsidR="002B797A" w:rsidRPr="00B36A38">
        <w:t>5</w:t>
      </w:r>
      <w:r w:rsidRPr="00B36A38">
        <w:t xml:space="preserve"> Teaching and learning strategies</w:t>
      </w:r>
      <w:bookmarkEnd w:id="2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3F329DF" w14:textId="77777777" w:rsidTr="00035D87">
        <w:trPr>
          <w:trHeight w:val="410"/>
        </w:trPr>
        <w:tc>
          <w:tcPr>
            <w:tcW w:w="9022" w:type="dxa"/>
            <w:shd w:val="clear" w:color="auto" w:fill="DEEAF6" w:themeFill="accent1" w:themeFillTint="33"/>
          </w:tcPr>
          <w:p w14:paraId="0AD301BF" w14:textId="630648C2" w:rsidR="007852AF" w:rsidRPr="00D350A5" w:rsidRDefault="007852AF" w:rsidP="001C5FD1">
            <w:pPr>
              <w:rPr>
                <w:rFonts w:asciiTheme="minorHAnsi" w:hAnsiTheme="minorHAnsi" w:cstheme="minorHAnsi"/>
                <w:b/>
                <w:sz w:val="22"/>
                <w:szCs w:val="22"/>
                <w:lang w:val="ga-IE"/>
              </w:rPr>
            </w:pPr>
            <w:r w:rsidRPr="00B36A38">
              <w:rPr>
                <w:rFonts w:asciiTheme="minorHAnsi" w:hAnsiTheme="minorHAnsi" w:cstheme="minorHAnsi"/>
                <w:b/>
                <w:sz w:val="22"/>
                <w:szCs w:val="22"/>
              </w:rPr>
              <w:t xml:space="preserve">3.2.5.1 Teaching and learning strategies – </w:t>
            </w:r>
            <w:r w:rsidR="00D350A5">
              <w:rPr>
                <w:rFonts w:asciiTheme="minorHAnsi" w:hAnsiTheme="minorHAnsi" w:cstheme="minorHAnsi"/>
                <w:b/>
                <w:sz w:val="22"/>
                <w:szCs w:val="22"/>
                <w:lang w:val="ga-IE"/>
              </w:rPr>
              <w:t>feedback / findings</w:t>
            </w:r>
          </w:p>
          <w:p w14:paraId="5BF6BE66" w14:textId="40269B45"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(Set out the teaching and learning strategies which were in place for the programme</w:t>
            </w:r>
            <w:r w:rsidR="009249C1" w:rsidRPr="00B36A38">
              <w:rPr>
                <w:rFonts w:asciiTheme="minorHAnsi" w:hAnsiTheme="minorHAnsi" w:cstheme="minorHAnsi"/>
                <w:bCs/>
                <w:i/>
                <w:szCs w:val="20"/>
                <w:lang w:eastAsia="en-US"/>
              </w:rPr>
              <w:t>.  Consideration should be given to current or potential use of online learning as part of blended provision</w:t>
            </w:r>
            <w:r w:rsidRPr="00B36A38">
              <w:rPr>
                <w:rFonts w:asciiTheme="minorHAnsi" w:hAnsiTheme="minorHAnsi" w:cstheme="minorHAnsi"/>
                <w:bCs/>
                <w:i/>
                <w:szCs w:val="20"/>
                <w:lang w:eastAsia="en-US"/>
              </w:rPr>
              <w:t>)</w:t>
            </w:r>
          </w:p>
        </w:tc>
      </w:tr>
    </w:tbl>
    <w:p w14:paraId="58E1A6AC" w14:textId="4F8E4FBF"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2196378B" w14:textId="1ADD8B3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40328DE7" w14:textId="6E7AB759"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74D8C8C4" w14:textId="7777777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6621B85" w14:textId="77777777" w:rsidTr="00035D87">
        <w:trPr>
          <w:trHeight w:val="394"/>
        </w:trPr>
        <w:tc>
          <w:tcPr>
            <w:tcW w:w="9022" w:type="dxa"/>
            <w:shd w:val="clear" w:color="auto" w:fill="DEEAF6" w:themeFill="accent1" w:themeFillTint="33"/>
          </w:tcPr>
          <w:p w14:paraId="64C50BC9" w14:textId="0DD4E0EC" w:rsidR="007852AF" w:rsidRPr="00D350A5" w:rsidRDefault="007852AF" w:rsidP="001C5FD1">
            <w:pPr>
              <w:rPr>
                <w:rFonts w:asciiTheme="minorHAnsi" w:hAnsiTheme="minorHAnsi" w:cstheme="minorHAnsi"/>
                <w:b/>
                <w:sz w:val="22"/>
                <w:szCs w:val="22"/>
                <w:lang w:val="ga-IE"/>
              </w:rPr>
            </w:pPr>
            <w:r w:rsidRPr="00B36A38">
              <w:rPr>
                <w:rFonts w:asciiTheme="minorHAnsi" w:hAnsiTheme="minorHAnsi" w:cstheme="minorHAnsi"/>
                <w:b/>
                <w:sz w:val="22"/>
                <w:szCs w:val="22"/>
              </w:rPr>
              <w:t xml:space="preserve">3.2.5.2 Teaching and learning strategies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w:t>
            </w:r>
            <w:r w:rsidR="00D350A5">
              <w:rPr>
                <w:rFonts w:asciiTheme="minorHAnsi" w:hAnsiTheme="minorHAnsi" w:cstheme="minorHAnsi"/>
                <w:b/>
                <w:sz w:val="22"/>
                <w:szCs w:val="22"/>
                <w:lang w:val="ga-IE"/>
              </w:rPr>
              <w:t>feedback / findings</w:t>
            </w:r>
          </w:p>
        </w:tc>
      </w:tr>
    </w:tbl>
    <w:p w14:paraId="6D7DE9C5" w14:textId="425E8FCC" w:rsidR="00AE6A86" w:rsidRPr="00B36A38" w:rsidRDefault="00AE6A86" w:rsidP="00610C02">
      <w:pPr>
        <w:rPr>
          <w:rFonts w:asciiTheme="minorHAnsi" w:hAnsiTheme="minorHAnsi" w:cstheme="minorHAnsi"/>
          <w:bCs/>
          <w:sz w:val="20"/>
          <w:szCs w:val="20"/>
        </w:rPr>
      </w:pPr>
    </w:p>
    <w:p w14:paraId="40BF4C97" w14:textId="05EA21A3" w:rsidR="000739BB" w:rsidRPr="00B36A38" w:rsidRDefault="000739BB" w:rsidP="00610C02">
      <w:pPr>
        <w:rPr>
          <w:rFonts w:asciiTheme="minorHAnsi" w:hAnsiTheme="minorHAnsi" w:cstheme="minorHAnsi"/>
          <w:bCs/>
          <w:sz w:val="20"/>
          <w:szCs w:val="20"/>
        </w:rPr>
      </w:pPr>
    </w:p>
    <w:p w14:paraId="02192975" w14:textId="1A582CAC" w:rsidR="000739BB" w:rsidRPr="00B36A38" w:rsidRDefault="000739BB" w:rsidP="00610C02">
      <w:pPr>
        <w:rPr>
          <w:rFonts w:asciiTheme="minorHAnsi" w:hAnsiTheme="minorHAnsi" w:cstheme="minorHAnsi"/>
          <w:bCs/>
          <w:sz w:val="20"/>
          <w:szCs w:val="20"/>
        </w:rPr>
      </w:pPr>
    </w:p>
    <w:p w14:paraId="43B67AAF" w14:textId="77777777" w:rsidR="000739BB" w:rsidRPr="00B36A38" w:rsidRDefault="000739BB" w:rsidP="00610C02">
      <w:pPr>
        <w:rPr>
          <w:rFonts w:asciiTheme="minorHAnsi" w:hAnsiTheme="minorHAnsi" w:cstheme="minorHAnsi"/>
          <w:bCs/>
          <w:sz w:val="20"/>
          <w:szCs w:val="20"/>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451557F" w14:textId="77777777" w:rsidTr="00035D87">
        <w:trPr>
          <w:trHeight w:val="394"/>
        </w:trPr>
        <w:tc>
          <w:tcPr>
            <w:tcW w:w="9022" w:type="dxa"/>
            <w:shd w:val="clear" w:color="auto" w:fill="DEEAF6" w:themeFill="accent1" w:themeFillTint="33"/>
          </w:tcPr>
          <w:p w14:paraId="78035E9B" w14:textId="77777777"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3.2.5.3 Implications for revised programme</w:t>
            </w:r>
          </w:p>
        </w:tc>
      </w:tr>
    </w:tbl>
    <w:p w14:paraId="20765E10" w14:textId="5FC5D170"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4300B225" w14:textId="0CBF03F8"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1708025C" w14:textId="294F3EEB"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602D7963" w14:textId="35C41C17" w:rsidR="000739BB" w:rsidRPr="00B36A38" w:rsidRDefault="00883C8E" w:rsidP="00883C8E">
      <w:pPr>
        <w:pStyle w:val="IndependentPanelObs"/>
      </w:pPr>
      <w:r w:rsidRPr="00883C8E">
        <w:t>Independent Panel Member Observations - Teaching and learning strategies</w:t>
      </w:r>
    </w:p>
    <w:p w14:paraId="701483C9" w14:textId="77777777" w:rsidR="000739BB" w:rsidRPr="00B36A38" w:rsidRDefault="000739BB" w:rsidP="00E246D6">
      <w:pPr>
        <w:suppressAutoHyphens w:val="0"/>
        <w:spacing w:after="160" w:line="259" w:lineRule="auto"/>
        <w:rPr>
          <w:rFonts w:asciiTheme="minorHAnsi" w:hAnsiTheme="minorHAnsi" w:cstheme="minorHAnsi"/>
          <w:bCs/>
          <w:sz w:val="20"/>
          <w:szCs w:val="20"/>
          <w:lang w:eastAsia="en-US"/>
        </w:rPr>
      </w:pPr>
    </w:p>
    <w:p w14:paraId="2A5F1A41" w14:textId="23C8F730" w:rsidR="007852AF" w:rsidRPr="00B36A38" w:rsidRDefault="007852AF" w:rsidP="00E246D6">
      <w:pPr>
        <w:suppressAutoHyphens w:val="0"/>
        <w:spacing w:after="160" w:line="259" w:lineRule="auto"/>
        <w:rPr>
          <w:rFonts w:asciiTheme="minorHAnsi" w:hAnsiTheme="minorHAnsi" w:cstheme="minorHAnsi"/>
          <w:bCs/>
          <w:sz w:val="20"/>
          <w:szCs w:val="20"/>
          <w:lang w:eastAsia="en-US"/>
        </w:rPr>
      </w:pPr>
    </w:p>
    <w:p w14:paraId="6FBFA8E7" w14:textId="77777777" w:rsidR="00AE6A86" w:rsidRPr="00B36A38" w:rsidRDefault="00AE6A86" w:rsidP="00E246D6">
      <w:pPr>
        <w:suppressAutoHyphens w:val="0"/>
        <w:spacing w:after="160" w:line="259" w:lineRule="auto"/>
        <w:rPr>
          <w:rFonts w:asciiTheme="minorHAnsi" w:hAnsiTheme="minorHAnsi" w:cstheme="minorHAnsi"/>
          <w:bCs/>
          <w:sz w:val="20"/>
          <w:szCs w:val="20"/>
          <w:lang w:eastAsia="en-US"/>
        </w:rPr>
      </w:pPr>
    </w:p>
    <w:p w14:paraId="348AFEA3" w14:textId="77777777" w:rsidR="00AE6A86" w:rsidRPr="00B36A38" w:rsidRDefault="00AE6A86">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503516A4" w14:textId="69D90F41" w:rsidR="002B797A" w:rsidRPr="00B36A38" w:rsidRDefault="002B797A" w:rsidP="004D4538">
      <w:pPr>
        <w:pStyle w:val="Heading3"/>
      </w:pPr>
      <w:bookmarkStart w:id="26" w:name="_Toc40102650"/>
      <w:r w:rsidRPr="00B36A38">
        <w:lastRenderedPageBreak/>
        <w:t>3.2.</w:t>
      </w:r>
      <w:r w:rsidR="0054496B" w:rsidRPr="00B36A38">
        <w:t>6</w:t>
      </w:r>
      <w:r w:rsidRPr="00B36A38">
        <w:t xml:space="preserve"> Learning Outcomes achieved</w:t>
      </w:r>
      <w:bookmarkEnd w:id="26"/>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A8C3949" w14:textId="77777777" w:rsidTr="00035D87">
        <w:trPr>
          <w:trHeight w:val="410"/>
        </w:trPr>
        <w:tc>
          <w:tcPr>
            <w:tcW w:w="9022" w:type="dxa"/>
            <w:shd w:val="clear" w:color="auto" w:fill="DEEAF6" w:themeFill="accent1" w:themeFillTint="33"/>
          </w:tcPr>
          <w:p w14:paraId="39780719" w14:textId="44472E45"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3.2.6.1 Learning outcomes achieved – </w:t>
            </w:r>
            <w:r w:rsidR="00D350A5">
              <w:rPr>
                <w:rFonts w:asciiTheme="minorHAnsi" w:hAnsiTheme="minorHAnsi" w:cstheme="minorHAnsi"/>
                <w:b/>
                <w:sz w:val="22"/>
                <w:szCs w:val="22"/>
                <w:lang w:val="ga-IE"/>
              </w:rPr>
              <w:t>feedback / findings</w:t>
            </w:r>
          </w:p>
          <w:p w14:paraId="4CB518FB" w14:textId="3F22538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 xml:space="preserve">(Set out the findings regarding learning outcomes achieved </w:t>
            </w:r>
            <w:r w:rsidR="00D350A5">
              <w:rPr>
                <w:rFonts w:asciiTheme="minorHAnsi" w:hAnsiTheme="minorHAnsi" w:cstheme="minorHAnsi"/>
                <w:bCs/>
                <w:i/>
                <w:szCs w:val="20"/>
                <w:lang w:val="ga-IE" w:eastAsia="en-US"/>
              </w:rPr>
              <w:t xml:space="preserve">/ not achieved </w:t>
            </w:r>
            <w:r w:rsidRPr="00B36A38">
              <w:rPr>
                <w:rFonts w:asciiTheme="minorHAnsi" w:hAnsiTheme="minorHAnsi" w:cstheme="minorHAnsi"/>
                <w:bCs/>
                <w:i/>
                <w:szCs w:val="20"/>
                <w:lang w:eastAsia="en-US"/>
              </w:rPr>
              <w:t>by learners)</w:t>
            </w:r>
          </w:p>
        </w:tc>
      </w:tr>
    </w:tbl>
    <w:p w14:paraId="3DBAFC44" w14:textId="285EF540" w:rsidR="00AE6A86" w:rsidRPr="00B36A38" w:rsidRDefault="00AE6A86" w:rsidP="002B797A">
      <w:pPr>
        <w:suppressAutoHyphens w:val="0"/>
        <w:spacing w:after="160" w:line="259" w:lineRule="auto"/>
        <w:rPr>
          <w:rFonts w:asciiTheme="minorHAnsi" w:hAnsiTheme="minorHAnsi" w:cstheme="minorHAnsi"/>
          <w:bCs/>
          <w:sz w:val="20"/>
          <w:szCs w:val="20"/>
          <w:lang w:eastAsia="en-US"/>
        </w:rPr>
      </w:pPr>
    </w:p>
    <w:p w14:paraId="5DF35670" w14:textId="5B47FDB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3DE7A46" w14:textId="3905D33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F854564"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32F4CB8B" w14:textId="77777777" w:rsidTr="00035D87">
        <w:trPr>
          <w:trHeight w:val="394"/>
        </w:trPr>
        <w:tc>
          <w:tcPr>
            <w:tcW w:w="9022" w:type="dxa"/>
            <w:shd w:val="clear" w:color="auto" w:fill="DEEAF6" w:themeFill="accent1" w:themeFillTint="33"/>
          </w:tcPr>
          <w:p w14:paraId="2E594D3C" w14:textId="735BC513"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3.2.6.2 Learning outcomes achieved – Analysis</w:t>
            </w:r>
            <w:r w:rsidR="006561E7" w:rsidRPr="00B36A38">
              <w:rPr>
                <w:rFonts w:asciiTheme="minorHAnsi" w:hAnsiTheme="minorHAnsi" w:cstheme="minorHAnsi"/>
                <w:b/>
                <w:sz w:val="22"/>
                <w:szCs w:val="22"/>
              </w:rPr>
              <w:t xml:space="preserve"> of data</w:t>
            </w:r>
          </w:p>
        </w:tc>
      </w:tr>
    </w:tbl>
    <w:p w14:paraId="3A9677A0" w14:textId="01A49E1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2350DB3A" w14:textId="6FF70CDF"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73B5B351" w14:textId="1CAD2D0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3AA53019"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9B81DDD" w14:textId="77777777" w:rsidTr="00035D87">
        <w:trPr>
          <w:trHeight w:val="394"/>
        </w:trPr>
        <w:tc>
          <w:tcPr>
            <w:tcW w:w="9022" w:type="dxa"/>
            <w:shd w:val="clear" w:color="auto" w:fill="DEEAF6" w:themeFill="accent1" w:themeFillTint="33"/>
          </w:tcPr>
          <w:p w14:paraId="381F7429"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3.2.6.3 Implications for revised programme</w:t>
            </w:r>
          </w:p>
        </w:tc>
      </w:tr>
    </w:tbl>
    <w:p w14:paraId="1CBACE62" w14:textId="6ACDFAF5"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B217E90" w14:textId="4F015A5D"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01F48BF6" w14:textId="1DAA1E9B"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2264E9AB" w14:textId="2368206E" w:rsidR="000739BB" w:rsidRPr="00883C8E" w:rsidRDefault="00883C8E" w:rsidP="00883C8E">
      <w:pPr>
        <w:pStyle w:val="IndependentPanelObs"/>
      </w:pPr>
      <w:r w:rsidRPr="00883C8E">
        <w:t>Independent Panel Member Observations – Learning outcomes achieved</w:t>
      </w:r>
    </w:p>
    <w:p w14:paraId="03147B11" w14:textId="77777777" w:rsidR="000739BB" w:rsidRPr="00B36A38" w:rsidRDefault="000739BB" w:rsidP="002B797A">
      <w:pPr>
        <w:suppressAutoHyphens w:val="0"/>
        <w:spacing w:after="160" w:line="259" w:lineRule="auto"/>
        <w:rPr>
          <w:rFonts w:asciiTheme="minorHAnsi" w:hAnsiTheme="minorHAnsi" w:cstheme="minorHAnsi"/>
          <w:bCs/>
          <w:sz w:val="20"/>
          <w:szCs w:val="20"/>
          <w:lang w:eastAsia="en-US"/>
        </w:rPr>
      </w:pPr>
    </w:p>
    <w:p w14:paraId="6C4B9F32" w14:textId="2C273022"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766E62A3" w14:textId="77777777" w:rsidR="007852AF" w:rsidRPr="00B36A38" w:rsidRDefault="007852AF" w:rsidP="002B797A">
      <w:pPr>
        <w:suppressAutoHyphens w:val="0"/>
        <w:spacing w:after="160" w:line="259" w:lineRule="auto"/>
        <w:rPr>
          <w:rFonts w:asciiTheme="minorHAnsi" w:hAnsiTheme="minorHAnsi" w:cstheme="minorHAnsi"/>
          <w:bCs/>
          <w:sz w:val="20"/>
          <w:szCs w:val="20"/>
          <w:lang w:eastAsia="en-US"/>
        </w:rPr>
      </w:pPr>
    </w:p>
    <w:p w14:paraId="677CCAE8" w14:textId="15F85981" w:rsidR="002B797A" w:rsidRPr="00B36A38" w:rsidRDefault="002B797A" w:rsidP="002B797A">
      <w:pPr>
        <w:suppressAutoHyphens w:val="0"/>
        <w:spacing w:after="160" w:line="259" w:lineRule="auto"/>
        <w:rPr>
          <w:rFonts w:asciiTheme="minorHAnsi" w:hAnsiTheme="minorHAnsi" w:cstheme="minorHAnsi"/>
          <w:bCs/>
          <w:sz w:val="20"/>
          <w:szCs w:val="20"/>
          <w:lang w:eastAsia="en-US"/>
        </w:rPr>
      </w:pPr>
    </w:p>
    <w:p w14:paraId="564DB610"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37B3C35F" w14:textId="7E4E630B" w:rsidR="0054496B" w:rsidRPr="00B36A38" w:rsidRDefault="0054496B" w:rsidP="004D4538">
      <w:pPr>
        <w:pStyle w:val="Heading3"/>
      </w:pPr>
      <w:bookmarkStart w:id="27" w:name="_Toc40102651"/>
      <w:r w:rsidRPr="00B36A38">
        <w:lastRenderedPageBreak/>
        <w:t>3.2.7 Assessment strategies</w:t>
      </w:r>
      <w:bookmarkEnd w:id="2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3F038D9" w14:textId="77777777" w:rsidTr="00035D87">
        <w:trPr>
          <w:trHeight w:val="410"/>
        </w:trPr>
        <w:tc>
          <w:tcPr>
            <w:tcW w:w="9022" w:type="dxa"/>
            <w:shd w:val="clear" w:color="auto" w:fill="DEEAF6" w:themeFill="accent1" w:themeFillTint="33"/>
          </w:tcPr>
          <w:p w14:paraId="733D5993" w14:textId="60780E3A"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3.2.7.1 Assessment strategies – </w:t>
            </w:r>
            <w:r w:rsidR="00D350A5">
              <w:rPr>
                <w:rFonts w:asciiTheme="minorHAnsi" w:hAnsiTheme="minorHAnsi" w:cstheme="minorHAnsi"/>
                <w:b/>
                <w:sz w:val="22"/>
                <w:szCs w:val="22"/>
                <w:lang w:val="ga-IE"/>
              </w:rPr>
              <w:t>feedback / findings</w:t>
            </w:r>
          </w:p>
          <w:p w14:paraId="13A249A7" w14:textId="3ACB82C7"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(Set out the assessment strategies which were in place for the programme, including summative and formative assessment</w:t>
            </w:r>
            <w:r w:rsidR="009249C1" w:rsidRPr="00B36A38">
              <w:rPr>
                <w:rFonts w:asciiTheme="minorHAnsi" w:hAnsiTheme="minorHAnsi" w:cstheme="minorHAnsi"/>
                <w:bCs/>
                <w:i/>
                <w:szCs w:val="20"/>
                <w:lang w:eastAsia="en-US"/>
              </w:rPr>
              <w:t>.  Consideration should be given to current or potential use of online assessment as part of blended provision</w:t>
            </w:r>
            <w:r w:rsidRPr="00B36A38">
              <w:rPr>
                <w:rFonts w:asciiTheme="minorHAnsi" w:hAnsiTheme="minorHAnsi" w:cstheme="minorHAnsi"/>
                <w:bCs/>
                <w:i/>
                <w:szCs w:val="20"/>
                <w:lang w:eastAsia="en-US"/>
              </w:rPr>
              <w:t>)</w:t>
            </w:r>
          </w:p>
        </w:tc>
      </w:tr>
    </w:tbl>
    <w:p w14:paraId="2EF83574" w14:textId="0C6D0D41" w:rsidR="00AE6A86" w:rsidRPr="00B36A38" w:rsidRDefault="00AE6A86" w:rsidP="0054496B">
      <w:pPr>
        <w:suppressAutoHyphens w:val="0"/>
        <w:spacing w:after="160" w:line="259" w:lineRule="auto"/>
        <w:rPr>
          <w:rFonts w:asciiTheme="minorHAnsi" w:hAnsiTheme="minorHAnsi" w:cstheme="minorHAnsi"/>
          <w:bCs/>
          <w:sz w:val="20"/>
          <w:szCs w:val="20"/>
          <w:lang w:eastAsia="en-US"/>
        </w:rPr>
      </w:pPr>
    </w:p>
    <w:p w14:paraId="4EA23255" w14:textId="3F71B7CD"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08A513E9" w14:textId="3FF97C5B"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1247710"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790135E2" w14:textId="77777777" w:rsidTr="00035D87">
        <w:trPr>
          <w:trHeight w:val="394"/>
        </w:trPr>
        <w:tc>
          <w:tcPr>
            <w:tcW w:w="9022" w:type="dxa"/>
            <w:shd w:val="clear" w:color="auto" w:fill="DEEAF6" w:themeFill="accent1" w:themeFillTint="33"/>
          </w:tcPr>
          <w:p w14:paraId="0FBDA21F" w14:textId="3C5C31C0"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 xml:space="preserve">3.2.7.2 Assessment strategies </w:t>
            </w:r>
            <w:r w:rsidR="006561E7"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6561E7" w:rsidRPr="00B36A38">
              <w:rPr>
                <w:rFonts w:asciiTheme="minorHAnsi" w:hAnsiTheme="minorHAnsi" w:cstheme="minorHAnsi"/>
                <w:b/>
                <w:sz w:val="22"/>
                <w:szCs w:val="22"/>
              </w:rPr>
              <w:t xml:space="preserve"> of </w:t>
            </w:r>
            <w:r w:rsidR="00D350A5">
              <w:rPr>
                <w:rFonts w:asciiTheme="minorHAnsi" w:hAnsiTheme="minorHAnsi" w:cstheme="minorHAnsi"/>
                <w:b/>
                <w:sz w:val="22"/>
                <w:szCs w:val="22"/>
                <w:lang w:val="ga-IE"/>
              </w:rPr>
              <w:t xml:space="preserve">feedback / </w:t>
            </w:r>
            <w:r w:rsidR="006561E7" w:rsidRPr="00B36A38">
              <w:rPr>
                <w:rFonts w:asciiTheme="minorHAnsi" w:hAnsiTheme="minorHAnsi" w:cstheme="minorHAnsi"/>
                <w:b/>
                <w:sz w:val="22"/>
                <w:szCs w:val="22"/>
              </w:rPr>
              <w:t>findings</w:t>
            </w:r>
          </w:p>
        </w:tc>
      </w:tr>
    </w:tbl>
    <w:p w14:paraId="6A3C1B7F" w14:textId="275B2163" w:rsidR="007852AF" w:rsidRPr="00B36A38" w:rsidRDefault="007852AF" w:rsidP="0054496B">
      <w:pPr>
        <w:suppressAutoHyphens w:val="0"/>
        <w:spacing w:after="160" w:line="259" w:lineRule="auto"/>
        <w:rPr>
          <w:rFonts w:asciiTheme="minorHAnsi" w:hAnsiTheme="minorHAnsi" w:cstheme="minorHAnsi"/>
          <w:bCs/>
          <w:sz w:val="20"/>
          <w:szCs w:val="20"/>
          <w:lang w:eastAsia="en-US"/>
        </w:rPr>
      </w:pPr>
    </w:p>
    <w:p w14:paraId="6E1C895C" w14:textId="57CE89AE"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2984AA69" w14:textId="618A3B96"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0F1CC13D"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108DD8CD" w14:textId="77777777" w:rsidTr="00035D87">
        <w:trPr>
          <w:trHeight w:val="394"/>
        </w:trPr>
        <w:tc>
          <w:tcPr>
            <w:tcW w:w="9022" w:type="dxa"/>
            <w:shd w:val="clear" w:color="auto" w:fill="DEEAF6" w:themeFill="accent1" w:themeFillTint="33"/>
          </w:tcPr>
          <w:p w14:paraId="19C408AF" w14:textId="77777777" w:rsidR="007852AF" w:rsidRPr="00B36A38" w:rsidRDefault="007852AF" w:rsidP="001C5FD1">
            <w:pPr>
              <w:rPr>
                <w:rFonts w:asciiTheme="minorHAnsi" w:hAnsiTheme="minorHAnsi" w:cstheme="minorHAnsi"/>
                <w:b/>
                <w:sz w:val="24"/>
                <w:lang w:eastAsia="en-US"/>
              </w:rPr>
            </w:pPr>
            <w:r w:rsidRPr="00B36A38">
              <w:rPr>
                <w:rFonts w:asciiTheme="minorHAnsi" w:hAnsiTheme="minorHAnsi" w:cstheme="minorHAnsi"/>
                <w:b/>
                <w:sz w:val="22"/>
                <w:szCs w:val="22"/>
              </w:rPr>
              <w:t>3.2.7.3 Implications for revised programme</w:t>
            </w:r>
          </w:p>
        </w:tc>
      </w:tr>
    </w:tbl>
    <w:p w14:paraId="52788572" w14:textId="48B33731" w:rsidR="00AE6A86" w:rsidRPr="00B36A38" w:rsidRDefault="00AE6A86" w:rsidP="0054496B">
      <w:pPr>
        <w:suppressAutoHyphens w:val="0"/>
        <w:spacing w:after="160" w:line="259" w:lineRule="auto"/>
        <w:rPr>
          <w:rFonts w:asciiTheme="minorHAnsi" w:hAnsiTheme="minorHAnsi" w:cstheme="minorHAnsi"/>
          <w:bCs/>
          <w:sz w:val="20"/>
          <w:szCs w:val="20"/>
          <w:lang w:eastAsia="en-US"/>
        </w:rPr>
      </w:pPr>
    </w:p>
    <w:p w14:paraId="1E592227" w14:textId="5C7FF35B"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5485AF72" w14:textId="77777777" w:rsidR="00883C8E" w:rsidRPr="00883C8E" w:rsidRDefault="00883C8E" w:rsidP="00883C8E">
      <w:pPr>
        <w:pStyle w:val="IndependentPanelObs"/>
      </w:pPr>
      <w:r w:rsidRPr="00883C8E">
        <w:t>Independent Panel Member Observations - Assessment strategies</w:t>
      </w:r>
    </w:p>
    <w:p w14:paraId="33A7C4F3" w14:textId="463B5E6A"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EA1F4ED" w14:textId="77777777" w:rsidR="000739BB" w:rsidRPr="00B36A38" w:rsidRDefault="000739BB" w:rsidP="0054496B">
      <w:pPr>
        <w:suppressAutoHyphens w:val="0"/>
        <w:spacing w:after="160" w:line="259" w:lineRule="auto"/>
        <w:rPr>
          <w:rFonts w:asciiTheme="minorHAnsi" w:hAnsiTheme="minorHAnsi" w:cstheme="minorHAnsi"/>
          <w:bCs/>
          <w:sz w:val="20"/>
          <w:szCs w:val="20"/>
          <w:lang w:eastAsia="en-US"/>
        </w:rPr>
      </w:pPr>
    </w:p>
    <w:p w14:paraId="606189C2" w14:textId="18EECF5D" w:rsidR="007852AF" w:rsidRPr="00B36A38" w:rsidRDefault="007852AF" w:rsidP="0054496B">
      <w:pPr>
        <w:suppressAutoHyphens w:val="0"/>
        <w:spacing w:after="160" w:line="259" w:lineRule="auto"/>
        <w:rPr>
          <w:rFonts w:asciiTheme="minorHAnsi" w:hAnsiTheme="minorHAnsi" w:cstheme="minorHAnsi"/>
          <w:bCs/>
          <w:sz w:val="20"/>
          <w:szCs w:val="20"/>
          <w:lang w:eastAsia="en-US"/>
        </w:rPr>
      </w:pPr>
    </w:p>
    <w:p w14:paraId="5E1D3AF2" w14:textId="77777777" w:rsidR="007852AF" w:rsidRPr="00B36A38" w:rsidRDefault="007852AF">
      <w:pPr>
        <w:suppressAutoHyphens w:val="0"/>
        <w:spacing w:after="160" w:line="259" w:lineRule="auto"/>
        <w:rPr>
          <w:rFonts w:asciiTheme="minorHAnsi" w:hAnsiTheme="minorHAnsi" w:cstheme="minorHAnsi"/>
          <w:b/>
          <w:sz w:val="24"/>
          <w:lang w:eastAsia="en-US"/>
        </w:rPr>
      </w:pPr>
      <w:r w:rsidRPr="00B36A38">
        <w:rPr>
          <w:rFonts w:asciiTheme="minorHAnsi" w:hAnsiTheme="minorHAnsi" w:cstheme="minorHAnsi"/>
          <w:b/>
          <w:sz w:val="24"/>
          <w:lang w:eastAsia="en-US"/>
        </w:rPr>
        <w:br w:type="page"/>
      </w:r>
    </w:p>
    <w:p w14:paraId="0771F979" w14:textId="0F2BDD97" w:rsidR="008A4F82" w:rsidRPr="00B36A38" w:rsidRDefault="008A4F82" w:rsidP="004D4538">
      <w:pPr>
        <w:pStyle w:val="Heading3"/>
      </w:pPr>
      <w:bookmarkStart w:id="28" w:name="_Toc40102652"/>
      <w:r w:rsidRPr="00B36A38">
        <w:lastRenderedPageBreak/>
        <w:t xml:space="preserve">3.2.8 </w:t>
      </w:r>
      <w:r w:rsidR="004D4538" w:rsidRPr="00B36A38">
        <w:t>Application of community of practice learning</w:t>
      </w:r>
      <w:bookmarkEnd w:id="28"/>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235E3FAD" w14:textId="77777777" w:rsidTr="00035D87">
        <w:trPr>
          <w:trHeight w:val="410"/>
        </w:trPr>
        <w:tc>
          <w:tcPr>
            <w:tcW w:w="9022" w:type="dxa"/>
            <w:shd w:val="clear" w:color="auto" w:fill="DEEAF6" w:themeFill="accent1" w:themeFillTint="33"/>
          </w:tcPr>
          <w:p w14:paraId="33CA7727" w14:textId="607FEECA" w:rsidR="007852AF" w:rsidRPr="00B36A38" w:rsidRDefault="007852AF" w:rsidP="001C5FD1">
            <w:pPr>
              <w:rPr>
                <w:rFonts w:asciiTheme="minorHAnsi" w:hAnsiTheme="minorHAnsi" w:cstheme="minorHAnsi"/>
                <w:b/>
                <w:sz w:val="22"/>
                <w:szCs w:val="22"/>
              </w:rPr>
            </w:pPr>
            <w:r w:rsidRPr="00B36A38">
              <w:rPr>
                <w:rFonts w:asciiTheme="minorHAnsi" w:hAnsiTheme="minorHAnsi" w:cstheme="minorHAnsi"/>
                <w:b/>
                <w:sz w:val="22"/>
                <w:szCs w:val="22"/>
              </w:rPr>
              <w:t xml:space="preserve">3.2.8.1 </w:t>
            </w:r>
            <w:r w:rsidR="006A0378" w:rsidRPr="00B36A38">
              <w:rPr>
                <w:rFonts w:asciiTheme="minorHAnsi" w:hAnsiTheme="minorHAnsi" w:cstheme="minorHAnsi"/>
                <w:b/>
                <w:sz w:val="22"/>
                <w:szCs w:val="22"/>
              </w:rPr>
              <w:t>Application of community of practice learning</w:t>
            </w:r>
          </w:p>
          <w:p w14:paraId="7949E835" w14:textId="26F8A4A9" w:rsidR="007852AF" w:rsidRPr="00B36A38" w:rsidRDefault="007852AF" w:rsidP="00F27CF7">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(Explain how policy, research and regulatory activities in the field of learning under review inform teaching and learning strategies associated with the programme)</w:t>
            </w:r>
            <w:r w:rsidR="004D4538" w:rsidRPr="00B36A38">
              <w:rPr>
                <w:b/>
              </w:rPr>
              <w:t xml:space="preserve"> </w:t>
            </w:r>
          </w:p>
        </w:tc>
      </w:tr>
    </w:tbl>
    <w:p w14:paraId="77437DFD" w14:textId="400AE69D" w:rsidR="007852AF" w:rsidRPr="00B36A38" w:rsidRDefault="007852AF" w:rsidP="0054496B">
      <w:pPr>
        <w:rPr>
          <w:rFonts w:asciiTheme="minorHAnsi" w:hAnsiTheme="minorHAnsi" w:cstheme="minorHAnsi"/>
          <w:bCs/>
          <w:sz w:val="24"/>
        </w:rPr>
      </w:pPr>
    </w:p>
    <w:p w14:paraId="7D3DD95E" w14:textId="5B16DBA7" w:rsidR="00473105" w:rsidRPr="00B36A38" w:rsidRDefault="00473105" w:rsidP="0054496B">
      <w:pPr>
        <w:rPr>
          <w:rFonts w:asciiTheme="minorHAnsi" w:hAnsiTheme="minorHAnsi" w:cstheme="minorHAnsi"/>
          <w:bCs/>
          <w:sz w:val="24"/>
        </w:rPr>
      </w:pPr>
    </w:p>
    <w:p w14:paraId="16F56A91" w14:textId="2E8F4BC2" w:rsidR="00473105" w:rsidRPr="00B36A38" w:rsidRDefault="00473105" w:rsidP="0054496B">
      <w:pPr>
        <w:rPr>
          <w:rFonts w:asciiTheme="minorHAnsi" w:hAnsiTheme="minorHAnsi" w:cstheme="minorHAnsi"/>
          <w:bCs/>
          <w:sz w:val="24"/>
        </w:rPr>
      </w:pPr>
    </w:p>
    <w:p w14:paraId="4A5A1F7A" w14:textId="3270DC39" w:rsidR="00473105" w:rsidRPr="00B36A38" w:rsidRDefault="00473105" w:rsidP="0054496B">
      <w:pPr>
        <w:rPr>
          <w:rFonts w:asciiTheme="minorHAnsi" w:hAnsiTheme="minorHAnsi" w:cstheme="minorHAnsi"/>
          <w:bCs/>
          <w:sz w:val="24"/>
        </w:rPr>
      </w:pPr>
    </w:p>
    <w:p w14:paraId="2EBD3666" w14:textId="1B27D792" w:rsidR="00473105" w:rsidRPr="00B36A38" w:rsidRDefault="00473105" w:rsidP="0054496B">
      <w:pPr>
        <w:rPr>
          <w:rFonts w:asciiTheme="minorHAnsi" w:hAnsiTheme="minorHAnsi" w:cstheme="minorHAnsi"/>
          <w:bCs/>
          <w:sz w:val="24"/>
        </w:rPr>
      </w:pPr>
    </w:p>
    <w:p w14:paraId="6285C937" w14:textId="77777777" w:rsidR="00473105" w:rsidRPr="00B36A38" w:rsidRDefault="00473105" w:rsidP="0054496B">
      <w:pPr>
        <w:rPr>
          <w:rFonts w:asciiTheme="minorHAnsi" w:hAnsiTheme="minorHAnsi" w:cstheme="minorHAnsi"/>
          <w:bCs/>
          <w:sz w:val="24"/>
        </w:rPr>
      </w:pPr>
    </w:p>
    <w:p w14:paraId="1FA9568F" w14:textId="7825EDA8" w:rsidR="0054496B" w:rsidRPr="00B36A38" w:rsidRDefault="0054496B" w:rsidP="006A0378">
      <w:pPr>
        <w:pStyle w:val="Heading3"/>
      </w:pPr>
      <w:bookmarkStart w:id="29" w:name="_Toc40102653"/>
      <w:r w:rsidRPr="00B36A38">
        <w:t>3.</w:t>
      </w:r>
      <w:r w:rsidR="00FD127C" w:rsidRPr="00B36A38">
        <w:t>2.</w:t>
      </w:r>
      <w:r w:rsidR="008A4F82" w:rsidRPr="00B36A38">
        <w:t>9</w:t>
      </w:r>
      <w:r w:rsidRPr="00B36A38">
        <w:t xml:space="preserve"> Programme documentation</w:t>
      </w:r>
      <w:bookmarkEnd w:id="29"/>
    </w:p>
    <w:p w14:paraId="3E6A821E" w14:textId="5F639E0C" w:rsidR="0054496B" w:rsidRPr="00B36A38" w:rsidRDefault="0054496B" w:rsidP="00610C02">
      <w:pPr>
        <w:suppressAutoHyphens w:val="0"/>
        <w:rPr>
          <w:rFonts w:asciiTheme="minorHAnsi" w:hAnsiTheme="minorHAnsi" w:cstheme="minorHAnsi"/>
          <w:bCs/>
          <w:i/>
          <w:sz w:val="20"/>
          <w:szCs w:val="20"/>
          <w:lang w:eastAsia="en-US"/>
        </w:rPr>
      </w:pPr>
      <w:r w:rsidRPr="00B36A38">
        <w:rPr>
          <w:rFonts w:asciiTheme="minorHAnsi" w:hAnsiTheme="minorHAnsi" w:cstheme="minorHAnsi"/>
          <w:bCs/>
          <w:i/>
          <w:sz w:val="20"/>
          <w:szCs w:val="20"/>
          <w:lang w:eastAsia="en-US"/>
        </w:rPr>
        <w:t>(</w:t>
      </w:r>
      <w:r w:rsidR="008626C6" w:rsidRPr="00B36A38">
        <w:rPr>
          <w:rFonts w:asciiTheme="minorHAnsi" w:hAnsiTheme="minorHAnsi" w:cstheme="minorHAnsi"/>
          <w:bCs/>
          <w:i/>
          <w:sz w:val="20"/>
          <w:szCs w:val="20"/>
          <w:lang w:eastAsia="en-US"/>
        </w:rPr>
        <w:t>C</w:t>
      </w:r>
      <w:r w:rsidRPr="00B36A38">
        <w:rPr>
          <w:rFonts w:asciiTheme="minorHAnsi" w:hAnsiTheme="minorHAnsi" w:cstheme="minorHAnsi"/>
          <w:bCs/>
          <w:i/>
          <w:sz w:val="20"/>
          <w:szCs w:val="20"/>
          <w:lang w:eastAsia="en-US"/>
        </w:rPr>
        <w:t>omplete sets of the following documents</w:t>
      </w:r>
      <w:r w:rsidR="0078112E" w:rsidRPr="00B36A38">
        <w:rPr>
          <w:rFonts w:asciiTheme="minorHAnsi" w:hAnsiTheme="minorHAnsi" w:cstheme="minorHAnsi"/>
          <w:bCs/>
          <w:i/>
          <w:sz w:val="20"/>
          <w:szCs w:val="20"/>
          <w:lang w:eastAsia="en-US"/>
        </w:rPr>
        <w:t xml:space="preserve"> for the duration of programme</w:t>
      </w:r>
      <w:r w:rsidR="008626C6" w:rsidRPr="00B36A38">
        <w:rPr>
          <w:rFonts w:asciiTheme="minorHAnsi" w:hAnsiTheme="minorHAnsi" w:cstheme="minorHAnsi"/>
          <w:bCs/>
          <w:i/>
          <w:sz w:val="20"/>
          <w:szCs w:val="20"/>
          <w:lang w:eastAsia="en-US"/>
        </w:rPr>
        <w:t xml:space="preserve"> delivery</w:t>
      </w:r>
      <w:r w:rsidRPr="00B36A38">
        <w:rPr>
          <w:rFonts w:asciiTheme="minorHAnsi" w:hAnsiTheme="minorHAnsi" w:cstheme="minorHAnsi"/>
          <w:bCs/>
          <w:i/>
          <w:sz w:val="20"/>
          <w:szCs w:val="20"/>
          <w:lang w:eastAsia="en-US"/>
        </w:rPr>
        <w:t xml:space="preserve"> </w:t>
      </w:r>
      <w:r w:rsidR="008626C6" w:rsidRPr="00B36A38">
        <w:rPr>
          <w:rFonts w:asciiTheme="minorHAnsi" w:hAnsiTheme="minorHAnsi" w:cstheme="minorHAnsi"/>
          <w:bCs/>
          <w:i/>
          <w:sz w:val="20"/>
          <w:szCs w:val="20"/>
          <w:lang w:eastAsia="en-US"/>
        </w:rPr>
        <w:t>should be made available to the</w:t>
      </w:r>
      <w:r w:rsidR="002B7F79" w:rsidRPr="00B36A38">
        <w:rPr>
          <w:rFonts w:asciiTheme="minorHAnsi" w:hAnsiTheme="minorHAnsi" w:cstheme="minorHAnsi"/>
          <w:bCs/>
          <w:i/>
          <w:sz w:val="20"/>
          <w:szCs w:val="20"/>
          <w:lang w:eastAsia="en-US"/>
        </w:rPr>
        <w:t xml:space="preserve"> panel of independent evaluators w</w:t>
      </w:r>
      <w:r w:rsidR="008626C6" w:rsidRPr="00B36A38">
        <w:rPr>
          <w:rFonts w:asciiTheme="minorHAnsi" w:hAnsiTheme="minorHAnsi" w:cstheme="minorHAnsi"/>
          <w:bCs/>
          <w:i/>
          <w:sz w:val="20"/>
          <w:szCs w:val="20"/>
          <w:lang w:eastAsia="en-US"/>
        </w:rPr>
        <w:t>hen they conduct the site visit relating to the review of the programme</w:t>
      </w:r>
      <w:r w:rsidRPr="00B36A38">
        <w:rPr>
          <w:rFonts w:asciiTheme="minorHAnsi" w:hAnsiTheme="minorHAnsi" w:cstheme="minorHAnsi"/>
          <w:bCs/>
          <w:i/>
          <w:sz w:val="20"/>
          <w:szCs w:val="20"/>
          <w:lang w:eastAsia="en-US"/>
        </w:rPr>
        <w:t xml:space="preserve">.  </w:t>
      </w:r>
      <w:r w:rsidR="008626C6" w:rsidRPr="00B36A38">
        <w:rPr>
          <w:rFonts w:asciiTheme="minorHAnsi" w:hAnsiTheme="minorHAnsi" w:cstheme="minorHAnsi"/>
          <w:bCs/>
          <w:i/>
          <w:sz w:val="20"/>
          <w:szCs w:val="20"/>
          <w:lang w:eastAsia="en-US"/>
        </w:rPr>
        <w:t>Please t</w:t>
      </w:r>
      <w:r w:rsidRPr="00B36A38">
        <w:rPr>
          <w:rFonts w:asciiTheme="minorHAnsi" w:hAnsiTheme="minorHAnsi" w:cstheme="minorHAnsi"/>
          <w:bCs/>
          <w:i/>
          <w:sz w:val="20"/>
          <w:szCs w:val="20"/>
          <w:lang w:eastAsia="en-US"/>
        </w:rPr>
        <w:t xml:space="preserve">ick documents which </w:t>
      </w:r>
      <w:r w:rsidR="008626C6" w:rsidRPr="00B36A38">
        <w:rPr>
          <w:rFonts w:asciiTheme="minorHAnsi" w:hAnsiTheme="minorHAnsi" w:cstheme="minorHAnsi"/>
          <w:bCs/>
          <w:i/>
          <w:sz w:val="20"/>
          <w:szCs w:val="20"/>
          <w:lang w:eastAsia="en-US"/>
        </w:rPr>
        <w:t>will be made available</w:t>
      </w:r>
      <w:r w:rsidR="00995851">
        <w:rPr>
          <w:rFonts w:asciiTheme="minorHAnsi" w:hAnsiTheme="minorHAnsi" w:cstheme="minorHAnsi"/>
          <w:bCs/>
          <w:i/>
          <w:sz w:val="20"/>
          <w:szCs w:val="20"/>
          <w:lang w:eastAsia="en-US"/>
        </w:rPr>
        <w:t>.  Note that the list is not mandatory but indicative and can be edited or added to by the provider.  However, it is expected that most of this list should be available.</w:t>
      </w:r>
      <w:r w:rsidRPr="00B36A38">
        <w:rPr>
          <w:rFonts w:asciiTheme="minorHAnsi" w:hAnsiTheme="minorHAnsi" w:cstheme="minorHAnsi"/>
          <w:bCs/>
          <w:i/>
          <w:sz w:val="20"/>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54496B" w:rsidRPr="00B36A38" w14:paraId="3A969588" w14:textId="77777777" w:rsidTr="006A0378">
        <w:tc>
          <w:tcPr>
            <w:tcW w:w="7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7975D6" w14:textId="4C39D3EB" w:rsidR="0054496B" w:rsidRPr="00B36A38" w:rsidRDefault="0054496B" w:rsidP="003567A0">
            <w:pPr>
              <w:suppressAutoHyphens w:val="0"/>
              <w:rPr>
                <w:rFonts w:asciiTheme="minorHAnsi" w:hAnsiTheme="minorHAnsi" w:cstheme="minorHAnsi"/>
                <w:b/>
                <w:sz w:val="24"/>
                <w:lang w:eastAsia="en-US"/>
              </w:rPr>
            </w:pPr>
            <w:r w:rsidRPr="00B36A38">
              <w:rPr>
                <w:rFonts w:asciiTheme="minorHAnsi" w:hAnsiTheme="minorHAnsi" w:cstheme="minorHAnsi"/>
                <w:b/>
                <w:sz w:val="24"/>
                <w:lang w:eastAsia="en-US"/>
              </w:rPr>
              <w:t>3.</w:t>
            </w:r>
            <w:r w:rsidR="00FD127C" w:rsidRPr="00B36A38">
              <w:rPr>
                <w:rFonts w:asciiTheme="minorHAnsi" w:hAnsiTheme="minorHAnsi" w:cstheme="minorHAnsi"/>
                <w:b/>
                <w:sz w:val="24"/>
                <w:lang w:eastAsia="en-US"/>
              </w:rPr>
              <w:t>2</w:t>
            </w:r>
            <w:r w:rsidRPr="00B36A38">
              <w:rPr>
                <w:rFonts w:asciiTheme="minorHAnsi" w:hAnsiTheme="minorHAnsi" w:cstheme="minorHAnsi"/>
                <w:b/>
                <w:sz w:val="24"/>
                <w:lang w:eastAsia="en-US"/>
              </w:rPr>
              <w:t>.</w:t>
            </w:r>
            <w:r w:rsidR="008A4F82" w:rsidRPr="00B36A38">
              <w:rPr>
                <w:rFonts w:asciiTheme="minorHAnsi" w:hAnsiTheme="minorHAnsi" w:cstheme="minorHAnsi"/>
                <w:b/>
                <w:sz w:val="24"/>
                <w:lang w:eastAsia="en-US"/>
              </w:rPr>
              <w:t>9</w:t>
            </w:r>
            <w:r w:rsidR="00FD127C" w:rsidRPr="00B36A38">
              <w:rPr>
                <w:rFonts w:asciiTheme="minorHAnsi" w:hAnsiTheme="minorHAnsi" w:cstheme="minorHAnsi"/>
                <w:b/>
                <w:sz w:val="24"/>
                <w:lang w:eastAsia="en-US"/>
              </w:rPr>
              <w:t>.</w:t>
            </w:r>
            <w:r w:rsidRPr="00B36A38">
              <w:rPr>
                <w:rFonts w:asciiTheme="minorHAnsi" w:hAnsiTheme="minorHAnsi" w:cstheme="minorHAnsi"/>
                <w:b/>
                <w:sz w:val="24"/>
                <w:lang w:eastAsia="en-US"/>
              </w:rPr>
              <w:t>1 Document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AA4E9C" w14:textId="77777777" w:rsidR="0054496B" w:rsidRPr="00B36A38" w:rsidRDefault="0054496B" w:rsidP="003567A0">
            <w:pPr>
              <w:suppressAutoHyphens w:val="0"/>
              <w:jc w:val="center"/>
              <w:rPr>
                <w:rFonts w:asciiTheme="minorHAnsi" w:hAnsiTheme="minorHAnsi" w:cstheme="minorHAnsi"/>
                <w:b/>
                <w:sz w:val="24"/>
                <w:lang w:eastAsia="en-US"/>
              </w:rPr>
            </w:pPr>
            <w:r w:rsidRPr="00B36A38">
              <w:rPr>
                <w:rFonts w:asciiTheme="minorHAnsi" w:hAnsiTheme="minorHAnsi" w:cstheme="minorHAnsi"/>
                <w:b/>
                <w:sz w:val="24"/>
                <w:lang w:eastAsia="en-US"/>
              </w:rPr>
              <w:t>Tick</w:t>
            </w:r>
          </w:p>
        </w:tc>
      </w:tr>
      <w:tr w:rsidR="0054496B" w:rsidRPr="00B36A38" w14:paraId="38F663BF" w14:textId="77777777" w:rsidTr="006A0378">
        <w:tc>
          <w:tcPr>
            <w:tcW w:w="7797" w:type="dxa"/>
            <w:tcBorders>
              <w:top w:val="single" w:sz="4" w:space="0" w:color="auto"/>
              <w:left w:val="single" w:sz="4" w:space="0" w:color="auto"/>
              <w:bottom w:val="single" w:sz="4" w:space="0" w:color="auto"/>
              <w:right w:val="single" w:sz="4" w:space="0" w:color="auto"/>
            </w:tcBorders>
          </w:tcPr>
          <w:p w14:paraId="3DF35A99"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Exam papers</w:t>
            </w:r>
          </w:p>
        </w:tc>
        <w:sdt>
          <w:sdtPr>
            <w:rPr>
              <w:rFonts w:asciiTheme="minorHAnsi" w:hAnsiTheme="minorHAnsi" w:cstheme="minorHAnsi"/>
              <w:sz w:val="24"/>
              <w:lang w:eastAsia="en-US"/>
            </w:rPr>
            <w:id w:val="189693035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3BE77168"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686EDF63" w14:textId="77777777" w:rsidTr="006A0378">
        <w:tc>
          <w:tcPr>
            <w:tcW w:w="7797" w:type="dxa"/>
            <w:tcBorders>
              <w:top w:val="single" w:sz="4" w:space="0" w:color="auto"/>
              <w:left w:val="single" w:sz="4" w:space="0" w:color="auto"/>
              <w:bottom w:val="single" w:sz="4" w:space="0" w:color="auto"/>
              <w:right w:val="single" w:sz="4" w:space="0" w:color="auto"/>
            </w:tcBorders>
          </w:tcPr>
          <w:p w14:paraId="5F5D5C5E"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External examiners’ reports</w:t>
            </w:r>
          </w:p>
        </w:tc>
        <w:sdt>
          <w:sdtPr>
            <w:rPr>
              <w:rFonts w:asciiTheme="minorHAnsi" w:hAnsiTheme="minorHAnsi" w:cstheme="minorHAnsi"/>
              <w:sz w:val="24"/>
              <w:lang w:eastAsia="en-US"/>
            </w:rPr>
            <w:id w:val="-7921587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1BAD750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4D8307E" w14:textId="77777777" w:rsidTr="006A0378">
        <w:tc>
          <w:tcPr>
            <w:tcW w:w="7797" w:type="dxa"/>
            <w:tcBorders>
              <w:top w:val="single" w:sz="4" w:space="0" w:color="auto"/>
              <w:left w:val="single" w:sz="4" w:space="0" w:color="auto"/>
              <w:bottom w:val="single" w:sz="4" w:space="0" w:color="auto"/>
              <w:right w:val="single" w:sz="4" w:space="0" w:color="auto"/>
            </w:tcBorders>
          </w:tcPr>
          <w:p w14:paraId="007CB701"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Learner feedback, surveys, complaints and appeals reports</w:t>
            </w:r>
          </w:p>
        </w:tc>
        <w:sdt>
          <w:sdtPr>
            <w:rPr>
              <w:rFonts w:asciiTheme="minorHAnsi" w:hAnsiTheme="minorHAnsi" w:cstheme="minorHAnsi"/>
              <w:sz w:val="24"/>
              <w:lang w:eastAsia="en-US"/>
            </w:rPr>
            <w:id w:val="531537484"/>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4B85534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7894B1BF" w14:textId="77777777" w:rsidTr="006A0378">
        <w:tc>
          <w:tcPr>
            <w:tcW w:w="7797" w:type="dxa"/>
            <w:tcBorders>
              <w:top w:val="single" w:sz="4" w:space="0" w:color="auto"/>
              <w:left w:val="single" w:sz="4" w:space="0" w:color="auto"/>
              <w:bottom w:val="single" w:sz="4" w:space="0" w:color="auto"/>
              <w:right w:val="single" w:sz="4" w:space="0" w:color="auto"/>
            </w:tcBorders>
          </w:tcPr>
          <w:p w14:paraId="04C94072"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Programme monitoring reports</w:t>
            </w:r>
          </w:p>
        </w:tc>
        <w:sdt>
          <w:sdtPr>
            <w:rPr>
              <w:rFonts w:asciiTheme="minorHAnsi" w:hAnsiTheme="minorHAnsi" w:cstheme="minorHAnsi"/>
              <w:sz w:val="24"/>
              <w:lang w:eastAsia="en-US"/>
            </w:rPr>
            <w:id w:val="95876541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37BA13C1"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28690929" w14:textId="77777777" w:rsidTr="006A0378">
        <w:tc>
          <w:tcPr>
            <w:tcW w:w="7797" w:type="dxa"/>
            <w:tcBorders>
              <w:top w:val="single" w:sz="4" w:space="0" w:color="auto"/>
              <w:left w:val="single" w:sz="4" w:space="0" w:color="auto"/>
              <w:bottom w:val="single" w:sz="4" w:space="0" w:color="auto"/>
              <w:right w:val="single" w:sz="4" w:space="0" w:color="auto"/>
            </w:tcBorders>
          </w:tcPr>
          <w:p w14:paraId="7B73D608" w14:textId="6262F2A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Annual programme evaluation reports</w:t>
            </w:r>
            <w:r w:rsidR="00393AC7">
              <w:rPr>
                <w:rStyle w:val="FootnoteReference"/>
                <w:rFonts w:asciiTheme="minorHAnsi" w:hAnsiTheme="minorHAnsi" w:cstheme="minorHAnsi"/>
                <w:sz w:val="24"/>
                <w:lang w:eastAsia="en-US"/>
              </w:rPr>
              <w:footnoteReference w:id="2"/>
            </w:r>
          </w:p>
        </w:tc>
        <w:sdt>
          <w:sdtPr>
            <w:rPr>
              <w:rFonts w:asciiTheme="minorHAnsi" w:hAnsiTheme="minorHAnsi" w:cstheme="minorHAnsi"/>
              <w:sz w:val="24"/>
              <w:lang w:eastAsia="en-US"/>
            </w:rPr>
            <w:id w:val="12852590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25E6F59B"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F6034E6" w14:textId="77777777" w:rsidTr="006A0378">
        <w:tc>
          <w:tcPr>
            <w:tcW w:w="7797" w:type="dxa"/>
            <w:tcBorders>
              <w:top w:val="single" w:sz="4" w:space="0" w:color="auto"/>
              <w:left w:val="single" w:sz="4" w:space="0" w:color="auto"/>
              <w:bottom w:val="single" w:sz="4" w:space="0" w:color="auto"/>
              <w:right w:val="single" w:sz="4" w:space="0" w:color="auto"/>
            </w:tcBorders>
          </w:tcPr>
          <w:p w14:paraId="6091392B"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Amendments to the programme since it was last validated</w:t>
            </w:r>
          </w:p>
        </w:tc>
        <w:sdt>
          <w:sdtPr>
            <w:rPr>
              <w:rFonts w:asciiTheme="minorHAnsi" w:hAnsiTheme="minorHAnsi" w:cstheme="minorHAnsi"/>
              <w:sz w:val="24"/>
              <w:lang w:eastAsia="en-US"/>
            </w:rPr>
            <w:id w:val="209704847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3E4B073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570AE03E" w14:textId="77777777" w:rsidTr="006A0378">
        <w:tc>
          <w:tcPr>
            <w:tcW w:w="7797" w:type="dxa"/>
            <w:tcBorders>
              <w:top w:val="single" w:sz="4" w:space="0" w:color="auto"/>
              <w:left w:val="single" w:sz="4" w:space="0" w:color="auto"/>
              <w:bottom w:val="single" w:sz="4" w:space="0" w:color="auto"/>
              <w:right w:val="single" w:sz="4" w:space="0" w:color="auto"/>
            </w:tcBorders>
          </w:tcPr>
          <w:p w14:paraId="08DA41B0"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Programme-specific quality assurance procedures (if appropriate)</w:t>
            </w:r>
          </w:p>
        </w:tc>
        <w:sdt>
          <w:sdtPr>
            <w:rPr>
              <w:rFonts w:asciiTheme="minorHAnsi" w:hAnsiTheme="minorHAnsi" w:cstheme="minorHAnsi"/>
              <w:sz w:val="24"/>
              <w:lang w:eastAsia="en-US"/>
            </w:rPr>
            <w:id w:val="60392560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3816A028"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BA1811" w:rsidRPr="00B36A38" w14:paraId="2A194379" w14:textId="77777777" w:rsidTr="006A0378">
        <w:tc>
          <w:tcPr>
            <w:tcW w:w="7797" w:type="dxa"/>
            <w:tcBorders>
              <w:top w:val="single" w:sz="4" w:space="0" w:color="auto"/>
              <w:left w:val="single" w:sz="4" w:space="0" w:color="auto"/>
              <w:bottom w:val="single" w:sz="4" w:space="0" w:color="auto"/>
              <w:right w:val="single" w:sz="4" w:space="0" w:color="auto"/>
            </w:tcBorders>
          </w:tcPr>
          <w:p w14:paraId="7184E336" w14:textId="6D266755" w:rsidR="00BA1811" w:rsidRPr="00B36A38" w:rsidRDefault="00BA1811" w:rsidP="003567A0">
            <w:pPr>
              <w:suppressAutoHyphens w:val="0"/>
              <w:rPr>
                <w:rFonts w:asciiTheme="minorHAnsi" w:hAnsiTheme="minorHAnsi" w:cstheme="minorHAnsi"/>
                <w:sz w:val="24"/>
                <w:lang w:eastAsia="en-US"/>
              </w:rPr>
            </w:pPr>
            <w:r>
              <w:rPr>
                <w:rFonts w:asciiTheme="minorHAnsi" w:hAnsiTheme="minorHAnsi" w:cstheme="minorHAnsi"/>
                <w:sz w:val="24"/>
                <w:lang w:eastAsia="en-US"/>
              </w:rPr>
              <w:t>Programme Descriptor (Old version of programme)</w:t>
            </w:r>
          </w:p>
        </w:tc>
        <w:sdt>
          <w:sdtPr>
            <w:rPr>
              <w:rFonts w:asciiTheme="minorHAnsi" w:hAnsiTheme="minorHAnsi" w:cstheme="minorHAnsi"/>
              <w:sz w:val="24"/>
              <w:lang w:eastAsia="en-US"/>
            </w:rPr>
            <w:id w:val="132100303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120D7A4B" w14:textId="011C6477" w:rsidR="00BA1811" w:rsidRPr="00B36A38" w:rsidRDefault="002B085F" w:rsidP="003567A0">
                <w:pPr>
                  <w:suppressAutoHyphens w:val="0"/>
                  <w:jc w:val="center"/>
                  <w:rPr>
                    <w:rFonts w:asciiTheme="minorHAnsi" w:hAnsiTheme="minorHAnsi" w:cstheme="minorHAnsi"/>
                    <w:sz w:val="24"/>
                    <w:lang w:eastAsia="en-US"/>
                  </w:rPr>
                </w:pPr>
                <w:r>
                  <w:rPr>
                    <w:rFonts w:ascii="MS Gothic" w:eastAsia="MS Gothic" w:hAnsi="MS Gothic" w:cstheme="minorHAnsi" w:hint="eastAsia"/>
                    <w:sz w:val="24"/>
                    <w:lang w:eastAsia="en-US"/>
                  </w:rPr>
                  <w:t>☐</w:t>
                </w:r>
              </w:p>
            </w:tc>
          </w:sdtContent>
        </w:sdt>
      </w:tr>
      <w:tr w:rsidR="002B085F" w:rsidRPr="00B36A38" w14:paraId="0A6D069E" w14:textId="77777777" w:rsidTr="006A0378">
        <w:tc>
          <w:tcPr>
            <w:tcW w:w="7797" w:type="dxa"/>
            <w:tcBorders>
              <w:top w:val="single" w:sz="4" w:space="0" w:color="auto"/>
              <w:left w:val="single" w:sz="4" w:space="0" w:color="auto"/>
              <w:bottom w:val="single" w:sz="4" w:space="0" w:color="auto"/>
              <w:right w:val="single" w:sz="4" w:space="0" w:color="auto"/>
            </w:tcBorders>
          </w:tcPr>
          <w:p w14:paraId="79C54D6E" w14:textId="0CA30F5F" w:rsidR="002B085F" w:rsidRPr="002B085F" w:rsidRDefault="002B085F" w:rsidP="003567A0">
            <w:pPr>
              <w:suppressAutoHyphens w:val="0"/>
              <w:rPr>
                <w:rFonts w:asciiTheme="minorHAnsi" w:hAnsiTheme="minorHAnsi" w:cstheme="minorHAnsi"/>
                <w:sz w:val="24"/>
                <w:lang w:val="ga-IE" w:eastAsia="en-US"/>
              </w:rPr>
            </w:pPr>
            <w:r>
              <w:rPr>
                <w:rFonts w:asciiTheme="minorHAnsi" w:hAnsiTheme="minorHAnsi" w:cstheme="minorHAnsi"/>
                <w:sz w:val="24"/>
                <w:lang w:val="ga-IE" w:eastAsia="en-US"/>
              </w:rPr>
              <w:t>Learner Handbook(s)</w:t>
            </w:r>
          </w:p>
        </w:tc>
        <w:sdt>
          <w:sdtPr>
            <w:rPr>
              <w:rFonts w:asciiTheme="minorHAnsi" w:hAnsiTheme="minorHAnsi" w:cstheme="minorHAnsi"/>
              <w:sz w:val="24"/>
              <w:lang w:eastAsia="en-US"/>
            </w:rPr>
            <w:id w:val="-174540329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21385DA3" w14:textId="6D09CEE2" w:rsidR="002B085F" w:rsidRDefault="002B085F" w:rsidP="003567A0">
                <w:pPr>
                  <w:suppressAutoHyphens w:val="0"/>
                  <w:jc w:val="center"/>
                  <w:rPr>
                    <w:rFonts w:asciiTheme="minorHAnsi" w:hAnsiTheme="minorHAnsi" w:cstheme="minorHAnsi"/>
                    <w:sz w:val="24"/>
                    <w:lang w:eastAsia="en-US"/>
                  </w:rPr>
                </w:pPr>
                <w:r>
                  <w:rPr>
                    <w:rFonts w:ascii="MS Gothic" w:eastAsia="MS Gothic" w:hAnsi="MS Gothic" w:cstheme="minorHAnsi" w:hint="eastAsia"/>
                    <w:sz w:val="24"/>
                    <w:lang w:eastAsia="en-US"/>
                  </w:rPr>
                  <w:t>☐</w:t>
                </w:r>
              </w:p>
            </w:tc>
          </w:sdtContent>
        </w:sdt>
      </w:tr>
      <w:tr w:rsidR="0054496B" w:rsidRPr="00B36A38" w14:paraId="1FBE6C2B" w14:textId="77777777" w:rsidTr="006A0378">
        <w:tc>
          <w:tcPr>
            <w:tcW w:w="7797" w:type="dxa"/>
            <w:tcBorders>
              <w:top w:val="single" w:sz="4" w:space="0" w:color="auto"/>
              <w:left w:val="single" w:sz="4" w:space="0" w:color="auto"/>
              <w:bottom w:val="single" w:sz="4" w:space="0" w:color="auto"/>
              <w:right w:val="single" w:sz="4" w:space="0" w:color="auto"/>
            </w:tcBorders>
          </w:tcPr>
          <w:p w14:paraId="57498FD3" w14:textId="77777777" w:rsidR="0054496B" w:rsidRPr="00B36A38" w:rsidRDefault="0054496B" w:rsidP="003567A0">
            <w:pPr>
              <w:suppressAutoHyphens w:val="0"/>
              <w:rPr>
                <w:rFonts w:asciiTheme="minorHAnsi" w:hAnsiTheme="minorHAnsi" w:cstheme="minorHAnsi"/>
                <w:sz w:val="24"/>
                <w:lang w:eastAsia="en-US"/>
              </w:rPr>
            </w:pPr>
            <w:r w:rsidRPr="00B36A38">
              <w:rPr>
                <w:rFonts w:asciiTheme="minorHAnsi" w:hAnsiTheme="minorHAnsi" w:cstheme="minorHAnsi"/>
                <w:sz w:val="24"/>
                <w:lang w:eastAsia="en-US"/>
              </w:rPr>
              <w:t>Other documents: (please list)</w:t>
            </w:r>
          </w:p>
        </w:tc>
        <w:tc>
          <w:tcPr>
            <w:tcW w:w="1275" w:type="dxa"/>
            <w:tcBorders>
              <w:top w:val="single" w:sz="4" w:space="0" w:color="auto"/>
              <w:left w:val="single" w:sz="4" w:space="0" w:color="auto"/>
              <w:bottom w:val="single" w:sz="4" w:space="0" w:color="auto"/>
              <w:right w:val="single" w:sz="4" w:space="0" w:color="auto"/>
            </w:tcBorders>
          </w:tcPr>
          <w:p w14:paraId="3C1F81AC" w14:textId="77777777" w:rsidR="0054496B" w:rsidRPr="00B36A38" w:rsidRDefault="0054496B" w:rsidP="003567A0">
            <w:pPr>
              <w:suppressAutoHyphens w:val="0"/>
              <w:jc w:val="center"/>
              <w:rPr>
                <w:rFonts w:asciiTheme="minorHAnsi" w:hAnsiTheme="minorHAnsi" w:cstheme="minorHAnsi"/>
                <w:sz w:val="24"/>
                <w:lang w:eastAsia="en-US"/>
              </w:rPr>
            </w:pPr>
          </w:p>
        </w:tc>
      </w:tr>
      <w:tr w:rsidR="0054496B" w:rsidRPr="00B36A38" w14:paraId="02F3C7CB" w14:textId="77777777" w:rsidTr="006A0378">
        <w:tc>
          <w:tcPr>
            <w:tcW w:w="7797" w:type="dxa"/>
            <w:tcBorders>
              <w:top w:val="single" w:sz="4" w:space="0" w:color="auto"/>
              <w:left w:val="single" w:sz="4" w:space="0" w:color="auto"/>
              <w:bottom w:val="single" w:sz="4" w:space="0" w:color="auto"/>
              <w:right w:val="single" w:sz="4" w:space="0" w:color="auto"/>
            </w:tcBorders>
          </w:tcPr>
          <w:p w14:paraId="67486870" w14:textId="77777777" w:rsidR="0054496B" w:rsidRPr="00B36A38" w:rsidRDefault="0054496B" w:rsidP="003567A0">
            <w:pPr>
              <w:suppressAutoHyphens w:val="0"/>
              <w:rPr>
                <w:rFonts w:asciiTheme="minorHAnsi" w:hAnsiTheme="minorHAnsi" w:cstheme="minorHAnsi"/>
                <w:sz w:val="24"/>
                <w:lang w:eastAsia="en-US"/>
              </w:rPr>
            </w:pPr>
          </w:p>
        </w:tc>
        <w:sdt>
          <w:sdtPr>
            <w:rPr>
              <w:rFonts w:asciiTheme="minorHAnsi" w:hAnsiTheme="minorHAnsi" w:cstheme="minorHAnsi"/>
              <w:sz w:val="24"/>
              <w:lang w:eastAsia="en-US"/>
            </w:rPr>
            <w:id w:val="-112045182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5FDB8114"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r w:rsidR="0054496B" w:rsidRPr="00B36A38" w14:paraId="31CFE8FC" w14:textId="77777777" w:rsidTr="006A0378">
        <w:tc>
          <w:tcPr>
            <w:tcW w:w="7797" w:type="dxa"/>
            <w:tcBorders>
              <w:top w:val="single" w:sz="4" w:space="0" w:color="auto"/>
              <w:left w:val="single" w:sz="4" w:space="0" w:color="auto"/>
              <w:bottom w:val="single" w:sz="4" w:space="0" w:color="auto"/>
              <w:right w:val="single" w:sz="4" w:space="0" w:color="auto"/>
            </w:tcBorders>
          </w:tcPr>
          <w:p w14:paraId="5D445CF5" w14:textId="77777777" w:rsidR="0054496B" w:rsidRPr="00B36A38" w:rsidRDefault="0054496B" w:rsidP="003567A0">
            <w:pPr>
              <w:suppressAutoHyphens w:val="0"/>
              <w:rPr>
                <w:rFonts w:asciiTheme="minorHAnsi" w:hAnsiTheme="minorHAnsi" w:cstheme="minorHAnsi"/>
                <w:sz w:val="24"/>
                <w:lang w:eastAsia="en-US"/>
              </w:rPr>
            </w:pPr>
          </w:p>
        </w:tc>
        <w:sdt>
          <w:sdtPr>
            <w:rPr>
              <w:rFonts w:asciiTheme="minorHAnsi" w:hAnsiTheme="minorHAnsi" w:cstheme="minorHAnsi"/>
              <w:sz w:val="24"/>
              <w:lang w:eastAsia="en-US"/>
            </w:rPr>
            <w:id w:val="152659813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14:paraId="22AF1546" w14:textId="77777777" w:rsidR="0054496B" w:rsidRPr="00B36A38" w:rsidRDefault="0054496B" w:rsidP="003567A0">
                <w:pPr>
                  <w:suppressAutoHyphens w:val="0"/>
                  <w:jc w:val="center"/>
                  <w:rPr>
                    <w:rFonts w:asciiTheme="minorHAnsi" w:hAnsiTheme="minorHAnsi" w:cstheme="minorHAnsi"/>
                    <w:sz w:val="24"/>
                    <w:lang w:eastAsia="en-US"/>
                  </w:rPr>
                </w:pPr>
                <w:r w:rsidRPr="00B36A38">
                  <w:rPr>
                    <w:rFonts w:ascii="Segoe UI Symbol" w:eastAsia="MS Gothic" w:hAnsi="Segoe UI Symbol" w:cs="Segoe UI Symbol"/>
                    <w:sz w:val="24"/>
                    <w:lang w:eastAsia="en-US"/>
                  </w:rPr>
                  <w:t>☐</w:t>
                </w:r>
              </w:p>
            </w:tc>
          </w:sdtContent>
        </w:sdt>
      </w:tr>
    </w:tbl>
    <w:p w14:paraId="1029DB20" w14:textId="77777777" w:rsidR="0054496B" w:rsidRPr="00B36A38" w:rsidRDefault="0054496B" w:rsidP="0054496B">
      <w:pPr>
        <w:suppressAutoHyphens w:val="0"/>
        <w:rPr>
          <w:rFonts w:asciiTheme="minorHAnsi" w:hAnsiTheme="minorHAnsi" w:cstheme="minorHAnsi"/>
          <w:sz w:val="24"/>
          <w:lang w:eastAsia="en-US"/>
        </w:rPr>
      </w:pPr>
    </w:p>
    <w:p w14:paraId="3ABE2C43" w14:textId="77777777" w:rsidR="007852AF" w:rsidRPr="00B36A38" w:rsidRDefault="007852AF" w:rsidP="00B227A6">
      <w:pPr>
        <w:rPr>
          <w:rFonts w:asciiTheme="minorHAnsi" w:hAnsiTheme="minorHAnsi" w:cstheme="minorHAnsi"/>
          <w:bCs/>
          <w:color w:val="2E74B5" w:themeColor="accent1" w:themeShade="BF"/>
          <w:sz w:val="20"/>
          <w:szCs w:val="20"/>
        </w:rPr>
      </w:pPr>
    </w:p>
    <w:p w14:paraId="3E29C1E6" w14:textId="1CBC781D" w:rsidR="006A7334" w:rsidRPr="00B36A38" w:rsidRDefault="00883C8E" w:rsidP="00883C8E">
      <w:pPr>
        <w:pStyle w:val="IndependentPanelObs"/>
      </w:pPr>
      <w:r w:rsidRPr="00883C8E">
        <w:lastRenderedPageBreak/>
        <w:t>Independent Panel Member Observations - Programme documentation provided</w:t>
      </w:r>
    </w:p>
    <w:p w14:paraId="22F3E63A" w14:textId="77777777" w:rsidR="006A7334" w:rsidRPr="00B36A38" w:rsidRDefault="006A7334">
      <w:pPr>
        <w:suppressAutoHyphens w:val="0"/>
        <w:spacing w:after="160" w:line="259" w:lineRule="auto"/>
        <w:rPr>
          <w:rFonts w:asciiTheme="minorHAnsi" w:hAnsiTheme="minorHAnsi" w:cstheme="minorHAnsi"/>
          <w:b/>
          <w:color w:val="2E74B5" w:themeColor="accent1" w:themeShade="BF"/>
          <w:sz w:val="32"/>
          <w:szCs w:val="32"/>
        </w:rPr>
      </w:pPr>
    </w:p>
    <w:p w14:paraId="3E375210" w14:textId="77777777" w:rsidR="006A7334" w:rsidRPr="00B36A38" w:rsidRDefault="006A7334">
      <w:pPr>
        <w:suppressAutoHyphens w:val="0"/>
        <w:spacing w:after="160" w:line="259" w:lineRule="auto"/>
        <w:rPr>
          <w:rFonts w:asciiTheme="minorHAnsi" w:hAnsiTheme="minorHAnsi" w:cstheme="minorHAnsi"/>
          <w:b/>
          <w:color w:val="2E74B5" w:themeColor="accent1" w:themeShade="BF"/>
          <w:sz w:val="32"/>
          <w:szCs w:val="32"/>
        </w:rPr>
      </w:pPr>
    </w:p>
    <w:p w14:paraId="321D357B" w14:textId="01D407AE" w:rsidR="007852AF" w:rsidRPr="00B36A38" w:rsidRDefault="007852AF">
      <w:pPr>
        <w:suppressAutoHyphens w:val="0"/>
        <w:spacing w:after="160" w:line="259" w:lineRule="auto"/>
        <w:rPr>
          <w:rFonts w:asciiTheme="minorHAnsi" w:hAnsiTheme="minorHAnsi" w:cstheme="minorHAnsi"/>
          <w:b/>
          <w:color w:val="2E74B5" w:themeColor="accent1" w:themeShade="BF"/>
          <w:sz w:val="32"/>
          <w:szCs w:val="32"/>
        </w:rPr>
      </w:pPr>
      <w:r w:rsidRPr="00B36A38">
        <w:rPr>
          <w:rFonts w:asciiTheme="minorHAnsi" w:hAnsiTheme="minorHAnsi" w:cstheme="minorHAnsi"/>
          <w:b/>
          <w:color w:val="2E74B5" w:themeColor="accent1" w:themeShade="BF"/>
          <w:sz w:val="32"/>
          <w:szCs w:val="32"/>
        </w:rPr>
        <w:br w:type="page"/>
      </w:r>
    </w:p>
    <w:p w14:paraId="4539ABC3" w14:textId="1D48BB2D" w:rsidR="00433435" w:rsidRPr="00B36A38" w:rsidRDefault="00433435" w:rsidP="00433435">
      <w:pPr>
        <w:pStyle w:val="Heading1"/>
        <w:rPr>
          <w:lang w:eastAsia="en-US"/>
        </w:rPr>
      </w:pPr>
      <w:bookmarkStart w:id="30" w:name="_Toc40102654"/>
      <w:r w:rsidRPr="00B36A38">
        <w:lastRenderedPageBreak/>
        <w:t xml:space="preserve">Section 4 </w:t>
      </w:r>
      <w:r w:rsidRPr="00B36A38">
        <w:tab/>
        <w:t>Evaluation of the programme by stakeholders</w:t>
      </w:r>
      <w:bookmarkEnd w:id="30"/>
    </w:p>
    <w:p w14:paraId="507F1FB2" w14:textId="0D0643F8" w:rsidR="00433435" w:rsidRPr="00B36A38" w:rsidRDefault="00433435" w:rsidP="00433435">
      <w:pPr>
        <w:pStyle w:val="Heading2"/>
      </w:pPr>
      <w:bookmarkStart w:id="31" w:name="_Toc40102655"/>
      <w:r w:rsidRPr="00B36A38">
        <w:t xml:space="preserve">4.1 </w:t>
      </w:r>
      <w:r w:rsidRPr="00B36A38">
        <w:tab/>
        <w:t>Evaluation by current learners and graduates of the programme</w:t>
      </w:r>
      <w:bookmarkEnd w:id="31"/>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4A57F356" w14:textId="77777777" w:rsidTr="00035D87">
        <w:trPr>
          <w:trHeight w:val="410"/>
        </w:trPr>
        <w:tc>
          <w:tcPr>
            <w:tcW w:w="9022" w:type="dxa"/>
            <w:shd w:val="clear" w:color="auto" w:fill="DEEAF6" w:themeFill="accent1" w:themeFillTint="33"/>
          </w:tcPr>
          <w:p w14:paraId="37EFD0EC" w14:textId="3A416D45"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4.1.1 Evaluation of the programme by currently enrolled learners and graduates of the programme – Data</w:t>
            </w:r>
          </w:p>
          <w:p w14:paraId="062EBEBC"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(Present findings of learner and graduate surveys etc conducted for the duration of the programme delivery with currently enrolled learners and graduates of the programme)</w:t>
            </w:r>
          </w:p>
        </w:tc>
      </w:tr>
    </w:tbl>
    <w:p w14:paraId="605A6360" w14:textId="5801B16C" w:rsidR="00433435" w:rsidRPr="00B36A38" w:rsidRDefault="00433435" w:rsidP="00433435">
      <w:pPr>
        <w:suppressAutoHyphens w:val="0"/>
        <w:rPr>
          <w:rFonts w:asciiTheme="minorHAnsi" w:hAnsiTheme="minorHAnsi" w:cstheme="minorHAnsi"/>
          <w:bCs/>
          <w:sz w:val="20"/>
          <w:szCs w:val="20"/>
          <w:lang w:eastAsia="en-US"/>
        </w:rPr>
      </w:pPr>
    </w:p>
    <w:p w14:paraId="54006116" w14:textId="2D997591" w:rsidR="006A7334" w:rsidRPr="00B36A38" w:rsidRDefault="006A7334" w:rsidP="00433435">
      <w:pPr>
        <w:suppressAutoHyphens w:val="0"/>
        <w:rPr>
          <w:rFonts w:asciiTheme="minorHAnsi" w:hAnsiTheme="minorHAnsi" w:cstheme="minorHAnsi"/>
          <w:bCs/>
          <w:sz w:val="20"/>
          <w:szCs w:val="20"/>
          <w:lang w:eastAsia="en-US"/>
        </w:rPr>
      </w:pPr>
    </w:p>
    <w:p w14:paraId="733FF6B7" w14:textId="77E8CFC6" w:rsidR="006A7334" w:rsidRPr="00B36A38" w:rsidRDefault="006A7334" w:rsidP="00433435">
      <w:pPr>
        <w:suppressAutoHyphens w:val="0"/>
        <w:rPr>
          <w:rFonts w:asciiTheme="minorHAnsi" w:hAnsiTheme="minorHAnsi" w:cstheme="minorHAnsi"/>
          <w:bCs/>
          <w:sz w:val="20"/>
          <w:szCs w:val="20"/>
          <w:lang w:eastAsia="en-US"/>
        </w:rPr>
      </w:pPr>
    </w:p>
    <w:p w14:paraId="3977E487"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E2363BB" w14:textId="77777777" w:rsidTr="00035D87">
        <w:trPr>
          <w:trHeight w:val="394"/>
        </w:trPr>
        <w:tc>
          <w:tcPr>
            <w:tcW w:w="9022" w:type="dxa"/>
            <w:shd w:val="clear" w:color="auto" w:fill="DEEAF6" w:themeFill="accent1" w:themeFillTint="33"/>
          </w:tcPr>
          <w:p w14:paraId="06A3348B" w14:textId="1CFBFDA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4.1.2 Evaluation of the programme by currently enrolled learners and graduates – Analysis</w:t>
            </w:r>
            <w:r w:rsidR="006561E7" w:rsidRPr="00B36A38">
              <w:rPr>
                <w:rFonts w:asciiTheme="minorHAnsi" w:hAnsiTheme="minorHAnsi" w:cstheme="minorHAnsi"/>
                <w:b/>
                <w:sz w:val="22"/>
                <w:szCs w:val="22"/>
              </w:rPr>
              <w:t xml:space="preserve"> of data</w:t>
            </w:r>
          </w:p>
        </w:tc>
      </w:tr>
    </w:tbl>
    <w:p w14:paraId="29C76284" w14:textId="32180C06" w:rsidR="00433435" w:rsidRPr="00B36A38" w:rsidRDefault="00433435" w:rsidP="00433435">
      <w:pPr>
        <w:suppressAutoHyphens w:val="0"/>
        <w:rPr>
          <w:rFonts w:asciiTheme="minorHAnsi" w:hAnsiTheme="minorHAnsi" w:cstheme="minorHAnsi"/>
          <w:bCs/>
          <w:sz w:val="20"/>
          <w:szCs w:val="20"/>
          <w:lang w:eastAsia="en-US"/>
        </w:rPr>
      </w:pPr>
    </w:p>
    <w:p w14:paraId="5F921785" w14:textId="029D4540" w:rsidR="006A7334" w:rsidRPr="00B36A38" w:rsidRDefault="006A7334" w:rsidP="00433435">
      <w:pPr>
        <w:suppressAutoHyphens w:val="0"/>
        <w:rPr>
          <w:rFonts w:asciiTheme="minorHAnsi" w:hAnsiTheme="minorHAnsi" w:cstheme="minorHAnsi"/>
          <w:bCs/>
          <w:sz w:val="20"/>
          <w:szCs w:val="20"/>
          <w:lang w:eastAsia="en-US"/>
        </w:rPr>
      </w:pPr>
    </w:p>
    <w:p w14:paraId="66766C5C" w14:textId="6827E388" w:rsidR="006A7334" w:rsidRPr="00B36A38" w:rsidRDefault="006A7334" w:rsidP="00433435">
      <w:pPr>
        <w:suppressAutoHyphens w:val="0"/>
        <w:rPr>
          <w:rFonts w:asciiTheme="minorHAnsi" w:hAnsiTheme="minorHAnsi" w:cstheme="minorHAnsi"/>
          <w:bCs/>
          <w:sz w:val="20"/>
          <w:szCs w:val="20"/>
          <w:lang w:eastAsia="en-US"/>
        </w:rPr>
      </w:pPr>
    </w:p>
    <w:p w14:paraId="5D50CEA4" w14:textId="00145B8C" w:rsidR="006A7334" w:rsidRPr="00B36A38" w:rsidRDefault="006A7334" w:rsidP="00433435">
      <w:pPr>
        <w:suppressAutoHyphens w:val="0"/>
        <w:rPr>
          <w:rFonts w:asciiTheme="minorHAnsi" w:hAnsiTheme="minorHAnsi" w:cstheme="minorHAnsi"/>
          <w:bCs/>
          <w:sz w:val="20"/>
          <w:szCs w:val="20"/>
          <w:lang w:eastAsia="en-US"/>
        </w:rPr>
      </w:pPr>
    </w:p>
    <w:p w14:paraId="2808C7E7"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D10E992" w14:textId="77777777" w:rsidTr="00035D87">
        <w:trPr>
          <w:trHeight w:val="394"/>
        </w:trPr>
        <w:tc>
          <w:tcPr>
            <w:tcW w:w="9022" w:type="dxa"/>
            <w:shd w:val="clear" w:color="auto" w:fill="DEEAF6" w:themeFill="accent1" w:themeFillTint="33"/>
          </w:tcPr>
          <w:p w14:paraId="611B3D70" w14:textId="24B1CC3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4.1.3 Implications for revised programme</w:t>
            </w:r>
          </w:p>
        </w:tc>
      </w:tr>
    </w:tbl>
    <w:p w14:paraId="339CA2AC" w14:textId="5603A840" w:rsidR="00433435" w:rsidRPr="00B36A38" w:rsidRDefault="00433435" w:rsidP="00433435">
      <w:pPr>
        <w:suppressAutoHyphens w:val="0"/>
        <w:rPr>
          <w:rFonts w:asciiTheme="minorHAnsi" w:hAnsiTheme="minorHAnsi" w:cstheme="minorHAnsi"/>
          <w:bCs/>
          <w:sz w:val="20"/>
          <w:szCs w:val="20"/>
          <w:lang w:eastAsia="en-US"/>
        </w:rPr>
      </w:pPr>
    </w:p>
    <w:p w14:paraId="655A8AEC" w14:textId="5D905A3F" w:rsidR="006A7334" w:rsidRPr="00B36A38" w:rsidRDefault="006A7334" w:rsidP="00433435">
      <w:pPr>
        <w:suppressAutoHyphens w:val="0"/>
        <w:rPr>
          <w:rFonts w:asciiTheme="minorHAnsi" w:hAnsiTheme="minorHAnsi" w:cstheme="minorHAnsi"/>
          <w:bCs/>
          <w:sz w:val="20"/>
          <w:szCs w:val="20"/>
          <w:lang w:eastAsia="en-US"/>
        </w:rPr>
      </w:pPr>
    </w:p>
    <w:p w14:paraId="05E30CEA" w14:textId="7273214E" w:rsidR="006A7334" w:rsidRPr="00B36A38" w:rsidRDefault="006A7334" w:rsidP="00433435">
      <w:pPr>
        <w:suppressAutoHyphens w:val="0"/>
        <w:rPr>
          <w:rFonts w:asciiTheme="minorHAnsi" w:hAnsiTheme="minorHAnsi" w:cstheme="minorHAnsi"/>
          <w:bCs/>
          <w:sz w:val="20"/>
          <w:szCs w:val="20"/>
          <w:lang w:eastAsia="en-US"/>
        </w:rPr>
      </w:pPr>
    </w:p>
    <w:p w14:paraId="45D1A54C" w14:textId="33A94FDE" w:rsidR="006A7334" w:rsidRPr="00B36A38" w:rsidRDefault="00883C8E" w:rsidP="00883C8E">
      <w:pPr>
        <w:pStyle w:val="IndependentPanelObs"/>
        <w:rPr>
          <w:sz w:val="20"/>
          <w:szCs w:val="20"/>
        </w:rPr>
      </w:pPr>
      <w:r w:rsidRPr="00B36A38">
        <w:t>Independent Panel Member Observations - Evaluation of the programme by currently enrolled learners and graduates</w:t>
      </w:r>
    </w:p>
    <w:p w14:paraId="3E4C1020" w14:textId="77777777" w:rsidR="006A7334" w:rsidRPr="00B36A38" w:rsidRDefault="006A7334" w:rsidP="00433435">
      <w:pPr>
        <w:suppressAutoHyphens w:val="0"/>
        <w:rPr>
          <w:rFonts w:asciiTheme="minorHAnsi" w:hAnsiTheme="minorHAnsi" w:cstheme="minorHAnsi"/>
          <w:bCs/>
          <w:sz w:val="20"/>
          <w:szCs w:val="20"/>
          <w:lang w:eastAsia="en-US"/>
        </w:rPr>
      </w:pPr>
    </w:p>
    <w:p w14:paraId="70345066" w14:textId="77777777" w:rsidR="00433435" w:rsidRPr="00B36A38" w:rsidRDefault="00433435" w:rsidP="00883C8E"/>
    <w:p w14:paraId="21FD5823" w14:textId="77777777" w:rsidR="00433435" w:rsidRPr="00B36A38" w:rsidRDefault="00433435" w:rsidP="00433435">
      <w:pPr>
        <w:suppressAutoHyphens w:val="0"/>
        <w:spacing w:after="160" w:line="259" w:lineRule="auto"/>
        <w:rPr>
          <w:rFonts w:cs="Arial"/>
          <w:b/>
          <w:bCs/>
          <w:iCs/>
          <w:color w:val="0070C0"/>
          <w:sz w:val="28"/>
          <w:szCs w:val="28"/>
        </w:rPr>
      </w:pPr>
      <w:r w:rsidRPr="00B36A38">
        <w:br w:type="page"/>
      </w:r>
    </w:p>
    <w:p w14:paraId="0F2AEC97" w14:textId="52A42AF9" w:rsidR="00433435" w:rsidRPr="00B36A38" w:rsidRDefault="00433435" w:rsidP="00433435">
      <w:pPr>
        <w:pStyle w:val="Heading2"/>
      </w:pPr>
      <w:bookmarkStart w:id="32" w:name="_Toc40102656"/>
      <w:r w:rsidRPr="00B36A38">
        <w:lastRenderedPageBreak/>
        <w:t xml:space="preserve">4.2 </w:t>
      </w:r>
      <w:r w:rsidRPr="00B36A38">
        <w:tab/>
        <w:t>Evaluation of the programme by staff</w:t>
      </w:r>
      <w:bookmarkEnd w:id="32"/>
      <w:r w:rsidRPr="00B36A38">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4E71D1E" w14:textId="77777777" w:rsidTr="00035D87">
        <w:trPr>
          <w:trHeight w:val="410"/>
        </w:trPr>
        <w:tc>
          <w:tcPr>
            <w:tcW w:w="9022" w:type="dxa"/>
            <w:shd w:val="clear" w:color="auto" w:fill="DEEAF6" w:themeFill="accent1" w:themeFillTint="33"/>
          </w:tcPr>
          <w:p w14:paraId="7CC32755" w14:textId="590A4193"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4.2.1 Evaluation of the programme by staff involved in programme delivery – Data</w:t>
            </w:r>
          </w:p>
          <w:p w14:paraId="65C8D6D9" w14:textId="77777777"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(Include evaluations by academic staff, workplace mentors, administrative staff and other staff associated with the programme)</w:t>
            </w:r>
          </w:p>
        </w:tc>
      </w:tr>
    </w:tbl>
    <w:p w14:paraId="258915F9" w14:textId="1542AEB6" w:rsidR="00433435" w:rsidRPr="00B36A38" w:rsidRDefault="00433435" w:rsidP="00433435">
      <w:pPr>
        <w:suppressAutoHyphens w:val="0"/>
        <w:spacing w:after="160" w:line="259" w:lineRule="auto"/>
        <w:rPr>
          <w:rFonts w:asciiTheme="minorHAnsi" w:hAnsiTheme="minorHAnsi" w:cstheme="minorHAnsi"/>
          <w:bCs/>
          <w:iCs/>
          <w:sz w:val="20"/>
          <w:szCs w:val="20"/>
          <w:lang w:eastAsia="en-US"/>
        </w:rPr>
      </w:pPr>
    </w:p>
    <w:p w14:paraId="3A35427A" w14:textId="28440B4D"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55725FAA" w14:textId="1FCCDCAB"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113A52C8" w14:textId="05868126"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14155504" w14:textId="77777777"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418E4F62" w14:textId="77777777" w:rsidTr="00035D87">
        <w:trPr>
          <w:trHeight w:val="394"/>
        </w:trPr>
        <w:tc>
          <w:tcPr>
            <w:tcW w:w="9022" w:type="dxa"/>
            <w:shd w:val="clear" w:color="auto" w:fill="DEEAF6" w:themeFill="accent1" w:themeFillTint="33"/>
          </w:tcPr>
          <w:p w14:paraId="171CA90F" w14:textId="03CEDBA4"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 xml:space="preserve">4.2.2 Evaluation of the programme by staff involved in programme delivery </w:t>
            </w:r>
            <w:r w:rsidR="009B002C"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r w:rsidR="009B002C" w:rsidRPr="00B36A38">
              <w:rPr>
                <w:rFonts w:asciiTheme="minorHAnsi" w:hAnsiTheme="minorHAnsi" w:cstheme="minorHAnsi"/>
                <w:b/>
                <w:sz w:val="22"/>
                <w:szCs w:val="22"/>
              </w:rPr>
              <w:t xml:space="preserve"> of data</w:t>
            </w:r>
          </w:p>
        </w:tc>
      </w:tr>
    </w:tbl>
    <w:p w14:paraId="75107CA6" w14:textId="1CC42914" w:rsidR="00433435" w:rsidRPr="00B36A38" w:rsidRDefault="00433435" w:rsidP="00433435">
      <w:pPr>
        <w:suppressAutoHyphens w:val="0"/>
        <w:spacing w:after="160" w:line="259" w:lineRule="auto"/>
        <w:rPr>
          <w:rFonts w:asciiTheme="minorHAnsi" w:hAnsiTheme="minorHAnsi" w:cstheme="minorHAnsi"/>
          <w:bCs/>
          <w:iCs/>
          <w:sz w:val="20"/>
          <w:szCs w:val="20"/>
          <w:lang w:eastAsia="en-US"/>
        </w:rPr>
      </w:pPr>
    </w:p>
    <w:p w14:paraId="2C6895CB" w14:textId="4347690F"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259635E6" w14:textId="0E9E7D0B"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712FC338" w14:textId="50612C56"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p w14:paraId="3AEEB5C9" w14:textId="77777777" w:rsidR="006A7334" w:rsidRPr="00B36A38" w:rsidRDefault="006A7334" w:rsidP="00433435">
      <w:pPr>
        <w:suppressAutoHyphens w:val="0"/>
        <w:spacing w:after="160" w:line="259" w:lineRule="auto"/>
        <w:rPr>
          <w:rFonts w:asciiTheme="minorHAnsi" w:hAnsiTheme="minorHAnsi" w:cstheme="minorHAnsi"/>
          <w:bCs/>
          <w:i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11303CD" w14:textId="77777777" w:rsidTr="00035D87">
        <w:trPr>
          <w:trHeight w:val="394"/>
        </w:trPr>
        <w:tc>
          <w:tcPr>
            <w:tcW w:w="9022" w:type="dxa"/>
            <w:shd w:val="clear" w:color="auto" w:fill="DEEAF6" w:themeFill="accent1" w:themeFillTint="33"/>
          </w:tcPr>
          <w:p w14:paraId="148AEF82" w14:textId="115DD8E6"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4.2.3 Implications for revised programme</w:t>
            </w:r>
          </w:p>
        </w:tc>
      </w:tr>
    </w:tbl>
    <w:p w14:paraId="30D97727" w14:textId="4C52588E" w:rsidR="00433435" w:rsidRPr="00B36A38" w:rsidRDefault="00433435" w:rsidP="00433435">
      <w:pPr>
        <w:rPr>
          <w:sz w:val="20"/>
          <w:szCs w:val="20"/>
        </w:rPr>
      </w:pPr>
      <w:bookmarkStart w:id="33" w:name="_Hlk25742704"/>
    </w:p>
    <w:p w14:paraId="0E1C15E8" w14:textId="66812259" w:rsidR="006A7334" w:rsidRPr="00B36A38" w:rsidRDefault="006A7334" w:rsidP="00433435">
      <w:pPr>
        <w:rPr>
          <w:sz w:val="20"/>
          <w:szCs w:val="20"/>
        </w:rPr>
      </w:pPr>
    </w:p>
    <w:p w14:paraId="030F8B99" w14:textId="3A5B594E" w:rsidR="006A7334" w:rsidRPr="00B36A38" w:rsidRDefault="006A7334" w:rsidP="00433435">
      <w:pPr>
        <w:rPr>
          <w:sz w:val="20"/>
          <w:szCs w:val="20"/>
        </w:rPr>
      </w:pPr>
    </w:p>
    <w:p w14:paraId="5D7DE8EA" w14:textId="3AD579D7" w:rsidR="006A7334" w:rsidRPr="00B36A38" w:rsidRDefault="006A7334" w:rsidP="00433435">
      <w:pPr>
        <w:rPr>
          <w:sz w:val="20"/>
          <w:szCs w:val="20"/>
        </w:rPr>
      </w:pPr>
    </w:p>
    <w:p w14:paraId="2AAFFB68" w14:textId="77777777" w:rsidR="006A7334" w:rsidRPr="00B36A38" w:rsidRDefault="006A7334" w:rsidP="00433435">
      <w:pPr>
        <w:rPr>
          <w:sz w:val="20"/>
          <w:szCs w:val="20"/>
        </w:rPr>
      </w:pPr>
    </w:p>
    <w:bookmarkEnd w:id="33"/>
    <w:p w14:paraId="24007812" w14:textId="77777777" w:rsidR="006A7334" w:rsidRPr="00B36A38" w:rsidRDefault="006A7334" w:rsidP="00433435">
      <w:pPr>
        <w:suppressAutoHyphens w:val="0"/>
        <w:spacing w:after="160" w:line="259" w:lineRule="auto"/>
        <w:rPr>
          <w:rFonts w:cs="Arial"/>
          <w:b/>
          <w:bCs/>
          <w:iCs/>
          <w:color w:val="0070C0"/>
          <w:sz w:val="28"/>
          <w:szCs w:val="28"/>
        </w:rPr>
      </w:pPr>
    </w:p>
    <w:p w14:paraId="2E369DBA" w14:textId="77777777" w:rsidR="00883C8E" w:rsidRPr="00B36A38" w:rsidRDefault="00883C8E" w:rsidP="00883C8E">
      <w:pPr>
        <w:pStyle w:val="IndependentPanelObs"/>
      </w:pPr>
      <w:r w:rsidRPr="00B36A38">
        <w:t xml:space="preserve">Independent Panel Member Observations - Evaluation of the programme by staff involved in programme delivery </w:t>
      </w:r>
    </w:p>
    <w:p w14:paraId="5F2CC0B3" w14:textId="77777777" w:rsidR="006A7334" w:rsidRPr="00B36A38" w:rsidRDefault="006A7334" w:rsidP="00433435">
      <w:pPr>
        <w:suppressAutoHyphens w:val="0"/>
        <w:spacing w:after="160" w:line="259" w:lineRule="auto"/>
        <w:rPr>
          <w:rFonts w:cs="Arial"/>
          <w:b/>
          <w:bCs/>
          <w:iCs/>
          <w:color w:val="0070C0"/>
          <w:sz w:val="28"/>
          <w:szCs w:val="28"/>
        </w:rPr>
      </w:pPr>
    </w:p>
    <w:p w14:paraId="61FF1B6E" w14:textId="77777777" w:rsidR="006A7334" w:rsidRPr="00B36A38" w:rsidRDefault="006A7334" w:rsidP="00433435">
      <w:pPr>
        <w:suppressAutoHyphens w:val="0"/>
        <w:spacing w:after="160" w:line="259" w:lineRule="auto"/>
        <w:rPr>
          <w:rFonts w:cs="Arial"/>
          <w:b/>
          <w:bCs/>
          <w:iCs/>
          <w:color w:val="0070C0"/>
          <w:sz w:val="28"/>
          <w:szCs w:val="28"/>
        </w:rPr>
      </w:pPr>
    </w:p>
    <w:p w14:paraId="3C873FD4" w14:textId="77777777" w:rsidR="006A7334" w:rsidRPr="00B36A38" w:rsidRDefault="006A7334" w:rsidP="00433435">
      <w:pPr>
        <w:suppressAutoHyphens w:val="0"/>
        <w:spacing w:after="160" w:line="259" w:lineRule="auto"/>
        <w:rPr>
          <w:rFonts w:cs="Arial"/>
          <w:b/>
          <w:bCs/>
          <w:iCs/>
          <w:color w:val="0070C0"/>
          <w:sz w:val="28"/>
          <w:szCs w:val="28"/>
        </w:rPr>
      </w:pPr>
    </w:p>
    <w:p w14:paraId="551D8891" w14:textId="12CC23D4" w:rsidR="00433435" w:rsidRPr="00B36A38" w:rsidRDefault="00433435" w:rsidP="00433435">
      <w:pPr>
        <w:suppressAutoHyphens w:val="0"/>
        <w:spacing w:after="160" w:line="259" w:lineRule="auto"/>
        <w:rPr>
          <w:rFonts w:cs="Arial"/>
          <w:b/>
          <w:bCs/>
          <w:iCs/>
          <w:color w:val="0070C0"/>
          <w:sz w:val="28"/>
          <w:szCs w:val="28"/>
        </w:rPr>
      </w:pPr>
      <w:r w:rsidRPr="00B36A38">
        <w:rPr>
          <w:rFonts w:cs="Arial"/>
          <w:b/>
          <w:bCs/>
          <w:iCs/>
          <w:color w:val="0070C0"/>
          <w:sz w:val="28"/>
          <w:szCs w:val="28"/>
        </w:rPr>
        <w:br w:type="page"/>
      </w:r>
    </w:p>
    <w:p w14:paraId="690D0FB2" w14:textId="0DB0C77B" w:rsidR="00433435" w:rsidRPr="00B36A38" w:rsidRDefault="00433435" w:rsidP="00433435">
      <w:pPr>
        <w:pStyle w:val="Heading2"/>
      </w:pPr>
      <w:bookmarkStart w:id="34" w:name="_Toc40102657"/>
      <w:r w:rsidRPr="00B36A38">
        <w:lastRenderedPageBreak/>
        <w:t xml:space="preserve">4.3 </w:t>
      </w:r>
      <w:r w:rsidRPr="00B36A38">
        <w:tab/>
        <w:t>Evaluation of the programme by external stakeholders</w:t>
      </w:r>
      <w:bookmarkEnd w:id="34"/>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25D17E17" w14:textId="77777777" w:rsidTr="00035D87">
        <w:trPr>
          <w:trHeight w:val="410"/>
        </w:trPr>
        <w:tc>
          <w:tcPr>
            <w:tcW w:w="9022" w:type="dxa"/>
            <w:shd w:val="clear" w:color="auto" w:fill="DEEAF6" w:themeFill="accent1" w:themeFillTint="33"/>
          </w:tcPr>
          <w:p w14:paraId="35200485" w14:textId="4F67D81A"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4.3.1 Evaluation of the programme by external stakeholders – Data</w:t>
            </w:r>
          </w:p>
          <w:p w14:paraId="285A2887"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(Should consider fitness for purpose of the programme and the reputation of its graduates, particularly their competence.  Include professional bodies, regulatory bodies, employers, providers offering progression opportunities, providers preparing learners for access etc. and please identify external stakeholders that were consulted as part of the evaluation)</w:t>
            </w:r>
          </w:p>
        </w:tc>
      </w:tr>
    </w:tbl>
    <w:p w14:paraId="327ADB0F" w14:textId="061B6B89" w:rsidR="00433435" w:rsidRPr="00B36A38" w:rsidRDefault="00433435" w:rsidP="00433435">
      <w:pPr>
        <w:suppressAutoHyphens w:val="0"/>
        <w:rPr>
          <w:rFonts w:asciiTheme="minorHAnsi" w:hAnsiTheme="minorHAnsi" w:cstheme="minorHAnsi"/>
          <w:bCs/>
          <w:sz w:val="20"/>
          <w:szCs w:val="20"/>
          <w:lang w:eastAsia="en-US"/>
        </w:rPr>
      </w:pPr>
    </w:p>
    <w:p w14:paraId="64F9191F" w14:textId="43459680" w:rsidR="006A7334" w:rsidRPr="00B36A38" w:rsidRDefault="006A7334" w:rsidP="00433435">
      <w:pPr>
        <w:suppressAutoHyphens w:val="0"/>
        <w:rPr>
          <w:rFonts w:asciiTheme="minorHAnsi" w:hAnsiTheme="minorHAnsi" w:cstheme="minorHAnsi"/>
          <w:bCs/>
          <w:sz w:val="20"/>
          <w:szCs w:val="20"/>
          <w:lang w:eastAsia="en-US"/>
        </w:rPr>
      </w:pPr>
    </w:p>
    <w:p w14:paraId="5FAB76FA" w14:textId="500043CA" w:rsidR="006A7334" w:rsidRPr="00B36A38" w:rsidRDefault="006A7334" w:rsidP="00433435">
      <w:pPr>
        <w:suppressAutoHyphens w:val="0"/>
        <w:rPr>
          <w:rFonts w:asciiTheme="minorHAnsi" w:hAnsiTheme="minorHAnsi" w:cstheme="minorHAnsi"/>
          <w:bCs/>
          <w:sz w:val="20"/>
          <w:szCs w:val="20"/>
          <w:lang w:eastAsia="en-US"/>
        </w:rPr>
      </w:pPr>
    </w:p>
    <w:p w14:paraId="35357699" w14:textId="5F1399BB" w:rsidR="006A7334" w:rsidRPr="00B36A38" w:rsidRDefault="006A7334" w:rsidP="00433435">
      <w:pPr>
        <w:suppressAutoHyphens w:val="0"/>
        <w:rPr>
          <w:rFonts w:asciiTheme="minorHAnsi" w:hAnsiTheme="minorHAnsi" w:cstheme="minorHAnsi"/>
          <w:bCs/>
          <w:sz w:val="20"/>
          <w:szCs w:val="20"/>
          <w:lang w:eastAsia="en-US"/>
        </w:rPr>
      </w:pPr>
    </w:p>
    <w:p w14:paraId="0DFD8616"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6F0C0C6" w14:textId="77777777" w:rsidTr="00035D87">
        <w:trPr>
          <w:trHeight w:val="394"/>
        </w:trPr>
        <w:tc>
          <w:tcPr>
            <w:tcW w:w="9022" w:type="dxa"/>
            <w:shd w:val="clear" w:color="auto" w:fill="DEEAF6" w:themeFill="accent1" w:themeFillTint="33"/>
          </w:tcPr>
          <w:p w14:paraId="2E328D04" w14:textId="17FAB805"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4.3.2 Evaluation of the programme by external stakeholders – Analysis</w:t>
            </w:r>
          </w:p>
          <w:p w14:paraId="64589FA1" w14:textId="77777777"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(Analysis should include an evaluation of the formal links between the provider and industry, business and the wider community in order to maintain the relevance of the programme under review)</w:t>
            </w:r>
          </w:p>
        </w:tc>
      </w:tr>
    </w:tbl>
    <w:p w14:paraId="6A152055" w14:textId="603926CE" w:rsidR="00433435" w:rsidRPr="00B36A38" w:rsidRDefault="00433435" w:rsidP="00433435">
      <w:pPr>
        <w:suppressAutoHyphens w:val="0"/>
        <w:rPr>
          <w:rFonts w:asciiTheme="minorHAnsi" w:hAnsiTheme="minorHAnsi" w:cstheme="minorHAnsi"/>
          <w:bCs/>
          <w:sz w:val="20"/>
          <w:szCs w:val="20"/>
          <w:lang w:eastAsia="en-US"/>
        </w:rPr>
      </w:pPr>
    </w:p>
    <w:p w14:paraId="0B92A70C" w14:textId="141F34A7" w:rsidR="006A7334" w:rsidRPr="00B36A38" w:rsidRDefault="006A7334" w:rsidP="00433435">
      <w:pPr>
        <w:suppressAutoHyphens w:val="0"/>
        <w:rPr>
          <w:rFonts w:asciiTheme="minorHAnsi" w:hAnsiTheme="minorHAnsi" w:cstheme="minorHAnsi"/>
          <w:bCs/>
          <w:sz w:val="20"/>
          <w:szCs w:val="20"/>
          <w:lang w:eastAsia="en-US"/>
        </w:rPr>
      </w:pPr>
    </w:p>
    <w:p w14:paraId="0C33B47A" w14:textId="369F5C93" w:rsidR="006A7334" w:rsidRPr="00B36A38" w:rsidRDefault="006A7334" w:rsidP="00433435">
      <w:pPr>
        <w:suppressAutoHyphens w:val="0"/>
        <w:rPr>
          <w:rFonts w:asciiTheme="minorHAnsi" w:hAnsiTheme="minorHAnsi" w:cstheme="minorHAnsi"/>
          <w:bCs/>
          <w:sz w:val="20"/>
          <w:szCs w:val="20"/>
          <w:lang w:eastAsia="en-US"/>
        </w:rPr>
      </w:pPr>
    </w:p>
    <w:p w14:paraId="1AAF4C58" w14:textId="521096BF" w:rsidR="006A7334" w:rsidRPr="00B36A38" w:rsidRDefault="006A7334" w:rsidP="00433435">
      <w:pPr>
        <w:suppressAutoHyphens w:val="0"/>
        <w:rPr>
          <w:rFonts w:asciiTheme="minorHAnsi" w:hAnsiTheme="minorHAnsi" w:cstheme="minorHAnsi"/>
          <w:bCs/>
          <w:sz w:val="20"/>
          <w:szCs w:val="20"/>
          <w:lang w:eastAsia="en-US"/>
        </w:rPr>
      </w:pPr>
    </w:p>
    <w:p w14:paraId="617401DD" w14:textId="77777777" w:rsidR="006A7334" w:rsidRPr="00B36A38" w:rsidRDefault="006A7334"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0757AFB2" w14:textId="77777777" w:rsidTr="00035D87">
        <w:trPr>
          <w:trHeight w:val="394"/>
        </w:trPr>
        <w:tc>
          <w:tcPr>
            <w:tcW w:w="9022" w:type="dxa"/>
            <w:shd w:val="clear" w:color="auto" w:fill="DEEAF6" w:themeFill="accent1" w:themeFillTint="33"/>
          </w:tcPr>
          <w:p w14:paraId="4786542A" w14:textId="27B8E023"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4.3.3 Implications for revised programme</w:t>
            </w:r>
          </w:p>
        </w:tc>
      </w:tr>
    </w:tbl>
    <w:p w14:paraId="31E5E948" w14:textId="445955CF" w:rsidR="00433435" w:rsidRPr="00B36A38" w:rsidRDefault="00433435" w:rsidP="00433435">
      <w:pPr>
        <w:suppressAutoHyphens w:val="0"/>
        <w:rPr>
          <w:rFonts w:asciiTheme="minorHAnsi" w:hAnsiTheme="minorHAnsi" w:cstheme="minorHAnsi"/>
          <w:bCs/>
          <w:sz w:val="20"/>
          <w:szCs w:val="20"/>
          <w:lang w:eastAsia="en-US"/>
        </w:rPr>
      </w:pPr>
    </w:p>
    <w:p w14:paraId="323DB806" w14:textId="04C97F25" w:rsidR="006A7334" w:rsidRPr="00B36A38" w:rsidRDefault="006A7334" w:rsidP="00433435">
      <w:pPr>
        <w:suppressAutoHyphens w:val="0"/>
        <w:rPr>
          <w:rFonts w:asciiTheme="minorHAnsi" w:hAnsiTheme="minorHAnsi" w:cstheme="minorHAnsi"/>
          <w:bCs/>
          <w:sz w:val="20"/>
          <w:szCs w:val="20"/>
          <w:lang w:eastAsia="en-US"/>
        </w:rPr>
      </w:pPr>
    </w:p>
    <w:p w14:paraId="411F746D" w14:textId="6EC24619" w:rsidR="006A7334" w:rsidRPr="00B36A38" w:rsidRDefault="006A7334" w:rsidP="00433435">
      <w:pPr>
        <w:suppressAutoHyphens w:val="0"/>
        <w:rPr>
          <w:rFonts w:asciiTheme="minorHAnsi" w:hAnsiTheme="minorHAnsi" w:cstheme="minorHAnsi"/>
          <w:bCs/>
          <w:sz w:val="20"/>
          <w:szCs w:val="20"/>
          <w:lang w:eastAsia="en-US"/>
        </w:rPr>
      </w:pPr>
    </w:p>
    <w:p w14:paraId="2E081861" w14:textId="164E137C" w:rsidR="006A7334" w:rsidRPr="00B36A38" w:rsidRDefault="00883C8E" w:rsidP="00883C8E">
      <w:pPr>
        <w:pStyle w:val="IndependentPanelObs"/>
      </w:pPr>
      <w:r w:rsidRPr="00883C8E">
        <w:t>Independent Panel Member Observations - Evaluation of the programme by external stakeholders</w:t>
      </w:r>
    </w:p>
    <w:p w14:paraId="0B6898B3" w14:textId="77777777" w:rsidR="006A7334" w:rsidRPr="00B36A38" w:rsidRDefault="006A7334" w:rsidP="00433435">
      <w:pPr>
        <w:suppressAutoHyphens w:val="0"/>
        <w:rPr>
          <w:rFonts w:asciiTheme="minorHAnsi" w:hAnsiTheme="minorHAnsi" w:cstheme="minorHAnsi"/>
          <w:bCs/>
          <w:sz w:val="20"/>
          <w:szCs w:val="20"/>
          <w:lang w:eastAsia="en-US"/>
        </w:rPr>
      </w:pPr>
    </w:p>
    <w:p w14:paraId="1E93CD2A" w14:textId="7217C6C8" w:rsidR="00433435" w:rsidRPr="00B36A38" w:rsidRDefault="00433435" w:rsidP="00433435">
      <w:pPr>
        <w:rPr>
          <w:sz w:val="20"/>
          <w:szCs w:val="20"/>
        </w:rPr>
      </w:pPr>
    </w:p>
    <w:p w14:paraId="1531D481" w14:textId="33B2176E" w:rsidR="006A7334" w:rsidRPr="00B36A38" w:rsidRDefault="006A7334" w:rsidP="00433435">
      <w:pPr>
        <w:rPr>
          <w:sz w:val="20"/>
          <w:szCs w:val="20"/>
        </w:rPr>
      </w:pPr>
    </w:p>
    <w:p w14:paraId="5239A423" w14:textId="085AB001" w:rsidR="006A7334" w:rsidRPr="00B36A38" w:rsidRDefault="006A7334" w:rsidP="00433435">
      <w:pPr>
        <w:rPr>
          <w:sz w:val="20"/>
          <w:szCs w:val="20"/>
        </w:rPr>
      </w:pPr>
    </w:p>
    <w:p w14:paraId="1A1ECF50" w14:textId="2B03E557" w:rsidR="006A7334" w:rsidRPr="00B36A38" w:rsidRDefault="006A7334" w:rsidP="00433435">
      <w:pPr>
        <w:rPr>
          <w:sz w:val="20"/>
          <w:szCs w:val="20"/>
        </w:rPr>
      </w:pPr>
    </w:p>
    <w:p w14:paraId="4F81F3B3" w14:textId="476F039A" w:rsidR="006A7334" w:rsidRPr="00B36A38" w:rsidRDefault="006A7334" w:rsidP="00433435">
      <w:pPr>
        <w:rPr>
          <w:sz w:val="20"/>
          <w:szCs w:val="20"/>
        </w:rPr>
      </w:pPr>
    </w:p>
    <w:p w14:paraId="08EA022A" w14:textId="77777777" w:rsidR="006A7334" w:rsidRPr="00B36A38" w:rsidRDefault="006A7334" w:rsidP="00433435">
      <w:pPr>
        <w:rPr>
          <w:sz w:val="20"/>
          <w:szCs w:val="20"/>
        </w:rPr>
      </w:pPr>
    </w:p>
    <w:p w14:paraId="27329196" w14:textId="77777777" w:rsidR="00433435" w:rsidRPr="00B36A38" w:rsidRDefault="00433435" w:rsidP="00433435">
      <w:pPr>
        <w:suppressAutoHyphens w:val="0"/>
        <w:spacing w:after="160" w:line="259" w:lineRule="auto"/>
        <w:rPr>
          <w:rFonts w:cs="Arial"/>
          <w:b/>
          <w:bCs/>
          <w:iCs/>
          <w:color w:val="0070C0"/>
          <w:sz w:val="28"/>
          <w:szCs w:val="28"/>
        </w:rPr>
      </w:pPr>
      <w:r w:rsidRPr="00B36A38">
        <w:br w:type="page"/>
      </w:r>
    </w:p>
    <w:p w14:paraId="5A07EC5A" w14:textId="6D9333D8" w:rsidR="00433435" w:rsidRPr="00B36A38" w:rsidRDefault="00433435" w:rsidP="00433435">
      <w:pPr>
        <w:pStyle w:val="Heading2"/>
      </w:pPr>
      <w:bookmarkStart w:id="35" w:name="_Toc40102658"/>
      <w:r w:rsidRPr="00B36A38">
        <w:lastRenderedPageBreak/>
        <w:t xml:space="preserve">4.4 </w:t>
      </w:r>
      <w:r w:rsidRPr="00B36A38">
        <w:tab/>
        <w:t>External examiner feedback</w:t>
      </w:r>
      <w:bookmarkEnd w:id="35"/>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52F6F18F" w14:textId="77777777" w:rsidTr="00035D87">
        <w:trPr>
          <w:trHeight w:val="410"/>
        </w:trPr>
        <w:tc>
          <w:tcPr>
            <w:tcW w:w="9022" w:type="dxa"/>
            <w:shd w:val="clear" w:color="auto" w:fill="DEEAF6" w:themeFill="accent1" w:themeFillTint="33"/>
          </w:tcPr>
          <w:p w14:paraId="7D030FC2" w14:textId="73DF0222"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4.4.1 External examiner feedback</w:t>
            </w:r>
          </w:p>
          <w:p w14:paraId="79808839" w14:textId="77777777" w:rsidR="00433435" w:rsidRPr="00B36A38" w:rsidRDefault="00433435" w:rsidP="001118B2">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(Explain how feedback from external examiners is incorporated into annual evaluation of the programme and the processes in place for acting on this feedback)</w:t>
            </w:r>
          </w:p>
        </w:tc>
      </w:tr>
    </w:tbl>
    <w:p w14:paraId="56A578ED" w14:textId="6DFEACEF" w:rsidR="00433435" w:rsidRPr="00B36A38" w:rsidRDefault="00433435" w:rsidP="00883C8E"/>
    <w:p w14:paraId="5E3D4023" w14:textId="6ED26D88" w:rsidR="006A7334" w:rsidRPr="00B36A38" w:rsidRDefault="006A7334" w:rsidP="006A7334"/>
    <w:p w14:paraId="19C0ED0D" w14:textId="1952BBE7" w:rsidR="006A7334" w:rsidRPr="00B36A38" w:rsidRDefault="006A7334" w:rsidP="006A7334"/>
    <w:p w14:paraId="15FF5EE4" w14:textId="00E81FBB" w:rsidR="006A7334" w:rsidRPr="00B36A38" w:rsidRDefault="006A7334" w:rsidP="006A7334"/>
    <w:p w14:paraId="641606AC" w14:textId="77777777" w:rsidR="006A7334" w:rsidRPr="00B36A38" w:rsidRDefault="006A7334" w:rsidP="006A7334"/>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7EB87922" w14:textId="77777777" w:rsidTr="00035D87">
        <w:trPr>
          <w:trHeight w:val="394"/>
        </w:trPr>
        <w:tc>
          <w:tcPr>
            <w:tcW w:w="9022" w:type="dxa"/>
            <w:shd w:val="clear" w:color="auto" w:fill="DEEAF6" w:themeFill="accent1" w:themeFillTint="33"/>
          </w:tcPr>
          <w:p w14:paraId="251D0F6A" w14:textId="6633D4D6" w:rsidR="00433435" w:rsidRPr="00B36A38"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4.3.2 External Examiner Feedback – Analysis</w:t>
            </w:r>
            <w:r w:rsidR="009B002C" w:rsidRPr="00B36A38">
              <w:rPr>
                <w:rFonts w:asciiTheme="minorHAnsi" w:hAnsiTheme="minorHAnsi" w:cstheme="minorHAnsi"/>
                <w:b/>
                <w:sz w:val="22"/>
                <w:szCs w:val="22"/>
              </w:rPr>
              <w:t xml:space="preserve"> of feedback</w:t>
            </w:r>
          </w:p>
          <w:p w14:paraId="66E51DE3" w14:textId="4F83F7DD" w:rsidR="00433435" w:rsidRPr="00B36A38" w:rsidRDefault="00433435" w:rsidP="001118B2">
            <w:pPr>
              <w:suppressAutoHyphens w:val="0"/>
              <w:rPr>
                <w:rFonts w:asciiTheme="minorHAnsi" w:hAnsiTheme="minorHAnsi" w:cstheme="minorHAnsi"/>
                <w:b/>
                <w:sz w:val="24"/>
                <w:lang w:eastAsia="en-US"/>
              </w:rPr>
            </w:pPr>
            <w:r w:rsidRPr="00B36A38">
              <w:rPr>
                <w:rFonts w:asciiTheme="minorHAnsi" w:hAnsiTheme="minorHAnsi" w:cstheme="minorHAnsi"/>
                <w:bCs/>
                <w:i/>
                <w:szCs w:val="20"/>
                <w:lang w:eastAsia="en-US"/>
              </w:rPr>
              <w:t>(Analysis should include an evaluation of the</w:t>
            </w:r>
            <w:r w:rsidR="009B002C" w:rsidRPr="00B36A38">
              <w:rPr>
                <w:rFonts w:asciiTheme="minorHAnsi" w:hAnsiTheme="minorHAnsi" w:cstheme="minorHAnsi"/>
                <w:bCs/>
                <w:i/>
                <w:szCs w:val="20"/>
                <w:lang w:eastAsia="en-US"/>
              </w:rPr>
              <w:t xml:space="preserve"> feedback received and how the feedback was acted upon</w:t>
            </w:r>
            <w:r w:rsidRPr="00B36A38">
              <w:rPr>
                <w:rFonts w:asciiTheme="minorHAnsi" w:hAnsiTheme="minorHAnsi" w:cstheme="minorHAnsi"/>
                <w:bCs/>
                <w:i/>
                <w:szCs w:val="20"/>
                <w:lang w:eastAsia="en-US"/>
              </w:rPr>
              <w:t>)</w:t>
            </w:r>
          </w:p>
        </w:tc>
      </w:tr>
    </w:tbl>
    <w:p w14:paraId="209523A0" w14:textId="4924740C" w:rsidR="00433435" w:rsidRPr="00B36A38" w:rsidRDefault="00433435" w:rsidP="00433435">
      <w:pPr>
        <w:suppressAutoHyphens w:val="0"/>
        <w:rPr>
          <w:rFonts w:asciiTheme="minorHAnsi" w:hAnsiTheme="minorHAnsi" w:cstheme="minorHAnsi"/>
          <w:bCs/>
          <w:sz w:val="20"/>
          <w:szCs w:val="20"/>
          <w:lang w:eastAsia="en-US"/>
        </w:rPr>
      </w:pPr>
    </w:p>
    <w:p w14:paraId="1684DAC3" w14:textId="01C91B9F" w:rsidR="0090085B" w:rsidRPr="00B36A38" w:rsidRDefault="0090085B" w:rsidP="00433435">
      <w:pPr>
        <w:suppressAutoHyphens w:val="0"/>
        <w:rPr>
          <w:rFonts w:asciiTheme="minorHAnsi" w:hAnsiTheme="minorHAnsi" w:cstheme="minorHAnsi"/>
          <w:bCs/>
          <w:sz w:val="20"/>
          <w:szCs w:val="20"/>
          <w:lang w:eastAsia="en-US"/>
        </w:rPr>
      </w:pPr>
    </w:p>
    <w:p w14:paraId="1B355FC2" w14:textId="69A74368" w:rsidR="0090085B" w:rsidRPr="00B36A38" w:rsidRDefault="0090085B" w:rsidP="00433435">
      <w:pPr>
        <w:suppressAutoHyphens w:val="0"/>
        <w:rPr>
          <w:rFonts w:asciiTheme="minorHAnsi" w:hAnsiTheme="minorHAnsi" w:cstheme="minorHAnsi"/>
          <w:bCs/>
          <w:sz w:val="20"/>
          <w:szCs w:val="20"/>
          <w:lang w:eastAsia="en-US"/>
        </w:rPr>
      </w:pPr>
    </w:p>
    <w:p w14:paraId="50D1EAE3" w14:textId="202CD4D8" w:rsidR="0090085B" w:rsidRPr="00B36A38" w:rsidRDefault="0090085B" w:rsidP="00433435">
      <w:pPr>
        <w:suppressAutoHyphens w:val="0"/>
        <w:rPr>
          <w:rFonts w:asciiTheme="minorHAnsi" w:hAnsiTheme="minorHAnsi" w:cstheme="minorHAnsi"/>
          <w:bCs/>
          <w:sz w:val="20"/>
          <w:szCs w:val="20"/>
          <w:lang w:eastAsia="en-US"/>
        </w:rPr>
      </w:pPr>
    </w:p>
    <w:p w14:paraId="72EE15CB" w14:textId="77777777" w:rsidR="0090085B" w:rsidRPr="00B36A38" w:rsidRDefault="0090085B" w:rsidP="00433435">
      <w:pPr>
        <w:suppressAutoHyphens w:val="0"/>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39AC103C" w14:textId="77777777" w:rsidTr="00035D87">
        <w:trPr>
          <w:trHeight w:val="394"/>
        </w:trPr>
        <w:tc>
          <w:tcPr>
            <w:tcW w:w="9022" w:type="dxa"/>
            <w:shd w:val="clear" w:color="auto" w:fill="DEEAF6" w:themeFill="accent1" w:themeFillTint="33"/>
          </w:tcPr>
          <w:p w14:paraId="14847C95" w14:textId="1C05918F" w:rsidR="00433435" w:rsidRPr="00B36A38" w:rsidRDefault="00433435" w:rsidP="001118B2">
            <w:pPr>
              <w:rPr>
                <w:rFonts w:asciiTheme="minorHAnsi" w:hAnsiTheme="minorHAnsi" w:cstheme="minorHAnsi"/>
                <w:b/>
                <w:sz w:val="24"/>
                <w:lang w:eastAsia="en-US"/>
              </w:rPr>
            </w:pPr>
            <w:r w:rsidRPr="00B36A38">
              <w:rPr>
                <w:rFonts w:asciiTheme="minorHAnsi" w:hAnsiTheme="minorHAnsi" w:cstheme="minorHAnsi"/>
                <w:b/>
                <w:sz w:val="22"/>
                <w:szCs w:val="22"/>
              </w:rPr>
              <w:t>4.3.3 Implications for revised programme</w:t>
            </w:r>
          </w:p>
        </w:tc>
      </w:tr>
    </w:tbl>
    <w:p w14:paraId="1CB68553" w14:textId="29F0524E" w:rsidR="00433435" w:rsidRPr="00B36A38" w:rsidRDefault="00433435" w:rsidP="00433435">
      <w:pPr>
        <w:suppressAutoHyphens w:val="0"/>
        <w:rPr>
          <w:rFonts w:asciiTheme="minorHAnsi" w:hAnsiTheme="minorHAnsi" w:cstheme="minorHAnsi"/>
          <w:bCs/>
          <w:sz w:val="20"/>
          <w:szCs w:val="20"/>
          <w:lang w:eastAsia="en-US"/>
        </w:rPr>
      </w:pPr>
    </w:p>
    <w:p w14:paraId="03923708" w14:textId="14A5038B" w:rsidR="0090085B" w:rsidRDefault="0090085B" w:rsidP="00433435">
      <w:pPr>
        <w:suppressAutoHyphens w:val="0"/>
        <w:rPr>
          <w:rFonts w:asciiTheme="minorHAnsi" w:hAnsiTheme="minorHAnsi" w:cstheme="minorHAnsi"/>
          <w:bCs/>
          <w:sz w:val="20"/>
          <w:szCs w:val="20"/>
          <w:lang w:eastAsia="en-US"/>
        </w:rPr>
      </w:pPr>
    </w:p>
    <w:p w14:paraId="1985A259" w14:textId="77777777" w:rsidR="00883C8E" w:rsidRPr="00B36A38" w:rsidRDefault="00883C8E" w:rsidP="00433435">
      <w:pPr>
        <w:suppressAutoHyphens w:val="0"/>
        <w:rPr>
          <w:rFonts w:asciiTheme="minorHAnsi" w:hAnsiTheme="minorHAnsi" w:cstheme="minorHAnsi"/>
          <w:bCs/>
          <w:sz w:val="20"/>
          <w:szCs w:val="20"/>
          <w:lang w:eastAsia="en-US"/>
        </w:rPr>
      </w:pPr>
    </w:p>
    <w:p w14:paraId="4971F5BD" w14:textId="33ED299B" w:rsidR="0090085B" w:rsidRPr="00B36A38" w:rsidRDefault="0090085B" w:rsidP="00433435">
      <w:pPr>
        <w:suppressAutoHyphens w:val="0"/>
        <w:rPr>
          <w:rFonts w:asciiTheme="minorHAnsi" w:hAnsiTheme="minorHAnsi" w:cstheme="minorHAnsi"/>
          <w:bCs/>
          <w:sz w:val="20"/>
          <w:szCs w:val="20"/>
          <w:lang w:eastAsia="en-US"/>
        </w:rPr>
      </w:pPr>
    </w:p>
    <w:p w14:paraId="2C61DFE6" w14:textId="008A13D9" w:rsidR="0090085B" w:rsidRPr="00B36A38" w:rsidRDefault="00883C8E" w:rsidP="00883C8E">
      <w:pPr>
        <w:pStyle w:val="IndependentPanelObs"/>
        <w:rPr>
          <w:sz w:val="20"/>
          <w:szCs w:val="20"/>
        </w:rPr>
      </w:pPr>
      <w:r w:rsidRPr="00B36A38">
        <w:t>Independent Panel Member Observations - Evaluation of the programme by external stakeholders</w:t>
      </w:r>
    </w:p>
    <w:p w14:paraId="7A5AD48E" w14:textId="77777777" w:rsidR="0090085B" w:rsidRPr="00B36A38" w:rsidRDefault="0090085B" w:rsidP="00433435">
      <w:pPr>
        <w:suppressAutoHyphens w:val="0"/>
        <w:rPr>
          <w:rFonts w:asciiTheme="minorHAnsi" w:hAnsiTheme="minorHAnsi" w:cstheme="minorHAnsi"/>
          <w:bCs/>
          <w:sz w:val="20"/>
          <w:szCs w:val="20"/>
          <w:lang w:eastAsia="en-US"/>
        </w:rPr>
      </w:pPr>
    </w:p>
    <w:p w14:paraId="00E97C43" w14:textId="77777777" w:rsidR="00BC2E7C" w:rsidRPr="00B36A38" w:rsidRDefault="00BC2E7C" w:rsidP="00433435">
      <w:pPr>
        <w:suppressAutoHyphens w:val="0"/>
        <w:spacing w:after="160" w:line="259" w:lineRule="auto"/>
        <w:rPr>
          <w:sz w:val="20"/>
          <w:szCs w:val="20"/>
        </w:rPr>
      </w:pPr>
    </w:p>
    <w:p w14:paraId="7046B27B" w14:textId="77777777" w:rsidR="00BC2E7C" w:rsidRPr="00B36A38" w:rsidRDefault="00BC2E7C" w:rsidP="00433435">
      <w:pPr>
        <w:suppressAutoHyphens w:val="0"/>
        <w:spacing w:after="160" w:line="259" w:lineRule="auto"/>
        <w:rPr>
          <w:sz w:val="20"/>
          <w:szCs w:val="20"/>
        </w:rPr>
      </w:pPr>
    </w:p>
    <w:p w14:paraId="4662438B" w14:textId="77777777" w:rsidR="00BC2E7C" w:rsidRPr="00B36A38" w:rsidRDefault="00BC2E7C" w:rsidP="00433435">
      <w:pPr>
        <w:suppressAutoHyphens w:val="0"/>
        <w:spacing w:after="160" w:line="259" w:lineRule="auto"/>
        <w:rPr>
          <w:sz w:val="20"/>
          <w:szCs w:val="20"/>
        </w:rPr>
      </w:pPr>
    </w:p>
    <w:p w14:paraId="3F1E4491" w14:textId="77777777" w:rsidR="00BC2E7C" w:rsidRPr="00B36A38" w:rsidRDefault="00BC2E7C" w:rsidP="00433435">
      <w:pPr>
        <w:suppressAutoHyphens w:val="0"/>
        <w:spacing w:after="160" w:line="259" w:lineRule="auto"/>
        <w:rPr>
          <w:sz w:val="20"/>
          <w:szCs w:val="20"/>
        </w:rPr>
      </w:pPr>
    </w:p>
    <w:p w14:paraId="19F921EE" w14:textId="42C5F394" w:rsidR="00433435" w:rsidRPr="00B36A38" w:rsidRDefault="00433435" w:rsidP="00433435">
      <w:pPr>
        <w:suppressAutoHyphens w:val="0"/>
        <w:spacing w:after="160" w:line="259" w:lineRule="auto"/>
        <w:rPr>
          <w:rFonts w:cs="Arial"/>
          <w:b/>
          <w:bCs/>
          <w:color w:val="0070C0"/>
          <w:kern w:val="32"/>
          <w:sz w:val="32"/>
          <w:szCs w:val="32"/>
        </w:rPr>
      </w:pPr>
      <w:r w:rsidRPr="00B36A38">
        <w:br w:type="page"/>
      </w:r>
    </w:p>
    <w:p w14:paraId="34984440" w14:textId="21678E97" w:rsidR="00B227A6" w:rsidRPr="00B36A38" w:rsidRDefault="00B227A6" w:rsidP="00AC653F">
      <w:pPr>
        <w:pStyle w:val="Heading1"/>
      </w:pPr>
      <w:bookmarkStart w:id="36" w:name="_Toc40102659"/>
      <w:r w:rsidRPr="00B36A38">
        <w:lastRenderedPageBreak/>
        <w:t xml:space="preserve">Section </w:t>
      </w:r>
      <w:r w:rsidR="00433435" w:rsidRPr="00B36A38">
        <w:t>5</w:t>
      </w:r>
      <w:r w:rsidRPr="00B36A38">
        <w:t xml:space="preserve"> </w:t>
      </w:r>
      <w:r w:rsidR="00AC653F" w:rsidRPr="00B36A38">
        <w:tab/>
      </w:r>
      <w:r w:rsidR="00433435" w:rsidRPr="00B36A38">
        <w:t>Programme Quality Assurance</w:t>
      </w:r>
      <w:bookmarkEnd w:id="36"/>
      <w:r w:rsidR="008A4F82" w:rsidRPr="00B36A38">
        <w:t xml:space="preserve"> </w:t>
      </w:r>
      <w:r w:rsidRPr="00B36A38">
        <w:t xml:space="preserve"> </w:t>
      </w:r>
    </w:p>
    <w:p w14:paraId="424F4007" w14:textId="246819D1" w:rsidR="00660EF6" w:rsidRPr="00B36A38" w:rsidRDefault="00433435" w:rsidP="00882680">
      <w:pPr>
        <w:pStyle w:val="Heading2"/>
        <w:rPr>
          <w:rFonts w:asciiTheme="minorHAnsi" w:hAnsiTheme="minorHAnsi" w:cstheme="minorHAnsi"/>
          <w:b w:val="0"/>
          <w:sz w:val="24"/>
          <w:lang w:eastAsia="en-US"/>
        </w:rPr>
      </w:pPr>
      <w:bookmarkStart w:id="37" w:name="_Toc40102660"/>
      <w:r w:rsidRPr="00B36A38">
        <w:t>5</w:t>
      </w:r>
      <w:r w:rsidR="008A169C" w:rsidRPr="00B36A38">
        <w:t xml:space="preserve">.1 </w:t>
      </w:r>
      <w:r w:rsidR="00426274" w:rsidRPr="00B36A38">
        <w:t>C</w:t>
      </w:r>
      <w:r w:rsidR="00030EA5" w:rsidRPr="00B36A38">
        <w:t>omplaints</w:t>
      </w:r>
      <w:r w:rsidR="00A2606C" w:rsidRPr="00B36A38">
        <w:t xml:space="preserve">, </w:t>
      </w:r>
      <w:r w:rsidR="00030EA5" w:rsidRPr="00B36A38">
        <w:t>appeals</w:t>
      </w:r>
      <w:r w:rsidR="00A2606C" w:rsidRPr="00B36A38">
        <w:t xml:space="preserve"> and commendations</w:t>
      </w:r>
      <w:bookmarkEnd w:id="37"/>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67AF2EEE" w14:textId="77777777" w:rsidTr="00B82AE1">
        <w:trPr>
          <w:trHeight w:val="410"/>
        </w:trPr>
        <w:tc>
          <w:tcPr>
            <w:tcW w:w="9022" w:type="dxa"/>
            <w:shd w:val="clear" w:color="auto" w:fill="DEEAF6" w:themeFill="accent1" w:themeFillTint="33"/>
          </w:tcPr>
          <w:p w14:paraId="1FBAD723" w14:textId="77777777" w:rsidR="007852AF" w:rsidRPr="00B36A38" w:rsidRDefault="00433435" w:rsidP="001C5FD1">
            <w:pPr>
              <w:rPr>
                <w:rFonts w:asciiTheme="minorHAnsi" w:hAnsiTheme="minorHAnsi" w:cstheme="minorHAnsi"/>
                <w:b/>
                <w:sz w:val="22"/>
                <w:szCs w:val="22"/>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.1.1 Learner feedback, complaints and appeals – Data</w:t>
            </w:r>
          </w:p>
          <w:p w14:paraId="3B8E9321" w14:textId="5DDC2385" w:rsidR="009B002C" w:rsidRPr="00B36A38" w:rsidRDefault="009B002C" w:rsidP="001C5FD1">
            <w:pPr>
              <w:rPr>
                <w:rFonts w:asciiTheme="minorHAnsi" w:hAnsiTheme="minorHAnsi" w:cstheme="minorHAnsi"/>
                <w:b/>
                <w:i/>
                <w:szCs w:val="20"/>
                <w:lang w:eastAsia="en-US"/>
              </w:rPr>
            </w:pPr>
            <w:r w:rsidRPr="00B36A38">
              <w:rPr>
                <w:i/>
                <w:iCs/>
                <w:szCs w:val="20"/>
                <w:lang w:eastAsia="en-US"/>
              </w:rPr>
              <w:t>(Include details of all learner feedback, complaints, appeals and commendations for the duration of the programme, which has been captured in a formal manner.  Define what constitutes learner feedback, complaint or appeal)</w:t>
            </w:r>
          </w:p>
        </w:tc>
      </w:tr>
    </w:tbl>
    <w:p w14:paraId="5AB80B19" w14:textId="6A2F7E2A" w:rsidR="00AE6A86" w:rsidRPr="00B36A38" w:rsidRDefault="00AE6A86" w:rsidP="00030EA5">
      <w:pPr>
        <w:suppressAutoHyphens w:val="0"/>
        <w:spacing w:after="160" w:line="259" w:lineRule="auto"/>
        <w:rPr>
          <w:rFonts w:asciiTheme="minorHAnsi" w:hAnsiTheme="minorHAnsi" w:cstheme="minorHAnsi"/>
          <w:bCs/>
          <w:sz w:val="20"/>
          <w:szCs w:val="20"/>
          <w:lang w:eastAsia="en-US"/>
        </w:rPr>
      </w:pPr>
    </w:p>
    <w:p w14:paraId="3B07F54A" w14:textId="3B59DE2B"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p w14:paraId="01ACD9A3" w14:textId="5F25F6AA"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p w14:paraId="4E74B74B" w14:textId="77777777" w:rsidR="00B67DEE" w:rsidRPr="00B36A38" w:rsidRDefault="00B67DEE" w:rsidP="00030EA5">
      <w:pPr>
        <w:suppressAutoHyphens w:val="0"/>
        <w:spacing w:after="160" w:line="259" w:lineRule="auto"/>
        <w:rPr>
          <w:rFonts w:asciiTheme="minorHAnsi" w:hAnsiTheme="minorHAnsi" w:cstheme="minorHAnsi"/>
          <w:bCs/>
          <w:sz w:val="20"/>
          <w:szCs w:val="20"/>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5AF1EE44" w14:textId="77777777" w:rsidTr="00B82AE1">
        <w:trPr>
          <w:trHeight w:val="394"/>
        </w:trPr>
        <w:tc>
          <w:tcPr>
            <w:tcW w:w="9022" w:type="dxa"/>
            <w:shd w:val="clear" w:color="auto" w:fill="DEEAF6" w:themeFill="accent1" w:themeFillTint="33"/>
          </w:tcPr>
          <w:p w14:paraId="0ACFA4CC" w14:textId="3159EC74" w:rsidR="007852AF" w:rsidRPr="00B36A38" w:rsidRDefault="00433435" w:rsidP="001C5FD1">
            <w:pPr>
              <w:rPr>
                <w:rFonts w:asciiTheme="minorHAnsi" w:hAnsiTheme="minorHAnsi" w:cstheme="minorHAnsi"/>
                <w:b/>
                <w:sz w:val="24"/>
                <w:lang w:eastAsia="en-US"/>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 xml:space="preserve">.1.2 Learner feedback, complaints and appeals </w:t>
            </w:r>
            <w:r w:rsidR="009B002C" w:rsidRPr="00B36A38">
              <w:rPr>
                <w:rFonts w:asciiTheme="minorHAnsi" w:hAnsiTheme="minorHAnsi" w:cstheme="minorHAnsi"/>
                <w:b/>
                <w:sz w:val="22"/>
                <w:szCs w:val="22"/>
              </w:rPr>
              <w:t>–</w:t>
            </w:r>
            <w:r w:rsidR="007852AF" w:rsidRPr="00B36A38">
              <w:rPr>
                <w:rFonts w:asciiTheme="minorHAnsi" w:hAnsiTheme="minorHAnsi" w:cstheme="minorHAnsi"/>
                <w:b/>
                <w:sz w:val="22"/>
                <w:szCs w:val="22"/>
              </w:rPr>
              <w:t xml:space="preserve"> Analysis</w:t>
            </w:r>
            <w:r w:rsidR="009B002C" w:rsidRPr="00B36A38">
              <w:rPr>
                <w:rFonts w:asciiTheme="minorHAnsi" w:hAnsiTheme="minorHAnsi" w:cstheme="minorHAnsi"/>
                <w:b/>
                <w:sz w:val="22"/>
                <w:szCs w:val="22"/>
              </w:rPr>
              <w:t xml:space="preserve"> of data</w:t>
            </w:r>
          </w:p>
        </w:tc>
      </w:tr>
    </w:tbl>
    <w:p w14:paraId="44C6BFC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17B6FE3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244740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72412C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92A2A98" w14:textId="77777777" w:rsidR="00AE6A86" w:rsidRPr="00B36A38" w:rsidRDefault="00AE6A86" w:rsidP="001C5FD1">
      <w:pPr>
        <w:rPr>
          <w:rFonts w:asciiTheme="minorHAnsi" w:hAnsiTheme="minorHAnsi" w:cstheme="minorHAnsi"/>
          <w:b/>
          <w:szCs w:val="22"/>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7852AF" w:rsidRPr="00B36A38" w14:paraId="46553C2A" w14:textId="77777777" w:rsidTr="00B82AE1">
        <w:trPr>
          <w:trHeight w:val="394"/>
        </w:trPr>
        <w:tc>
          <w:tcPr>
            <w:tcW w:w="9022" w:type="dxa"/>
            <w:shd w:val="clear" w:color="auto" w:fill="DEEAF6" w:themeFill="accent1" w:themeFillTint="33"/>
          </w:tcPr>
          <w:p w14:paraId="1E192961" w14:textId="1EC376CA" w:rsidR="007852AF" w:rsidRPr="00B36A38" w:rsidRDefault="00433435" w:rsidP="001C5FD1">
            <w:pPr>
              <w:rPr>
                <w:rFonts w:asciiTheme="minorHAnsi" w:hAnsiTheme="minorHAnsi" w:cstheme="minorHAnsi"/>
                <w:b/>
                <w:sz w:val="22"/>
                <w:szCs w:val="22"/>
              </w:rPr>
            </w:pPr>
            <w:r w:rsidRPr="00B36A38">
              <w:rPr>
                <w:rFonts w:asciiTheme="minorHAnsi" w:hAnsiTheme="minorHAnsi" w:cstheme="minorHAnsi"/>
                <w:b/>
                <w:sz w:val="22"/>
                <w:szCs w:val="22"/>
              </w:rPr>
              <w:t>5</w:t>
            </w:r>
            <w:r w:rsidR="007852AF" w:rsidRPr="00B36A38">
              <w:rPr>
                <w:rFonts w:asciiTheme="minorHAnsi" w:hAnsiTheme="minorHAnsi" w:cstheme="minorHAnsi"/>
                <w:b/>
                <w:sz w:val="22"/>
                <w:szCs w:val="22"/>
              </w:rPr>
              <w:t>.1.3 Implications for revised programme</w:t>
            </w:r>
          </w:p>
        </w:tc>
      </w:tr>
    </w:tbl>
    <w:p w14:paraId="3DF114CA"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4B761B9"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A2CD5F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2AB01168" w14:textId="77777777" w:rsidR="00883C8E" w:rsidRPr="00B36A38" w:rsidRDefault="00883C8E" w:rsidP="00883C8E">
      <w:pPr>
        <w:pStyle w:val="IndependentPanelObs"/>
      </w:pPr>
      <w:r w:rsidRPr="00B36A38">
        <w:t>Independent Panel Member Observations - Learner feedback, complaints and appeals</w:t>
      </w:r>
    </w:p>
    <w:p w14:paraId="551943D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38B3265" w14:textId="223D73C1" w:rsidR="007852AF" w:rsidRPr="00B36A38" w:rsidRDefault="007852AF" w:rsidP="00030EA5">
      <w:pPr>
        <w:suppressAutoHyphens w:val="0"/>
        <w:spacing w:after="160" w:line="259" w:lineRule="auto"/>
        <w:rPr>
          <w:rFonts w:asciiTheme="minorHAnsi" w:hAnsiTheme="minorHAnsi" w:cstheme="minorHAnsi"/>
          <w:b/>
          <w:sz w:val="24"/>
          <w:lang w:eastAsia="en-US"/>
        </w:rPr>
      </w:pPr>
    </w:p>
    <w:p w14:paraId="0176D3EB"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6AC8170"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62EE7FD3"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2AABAA9"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2FE8DAA" w14:textId="1622E608" w:rsidR="00AE6A86" w:rsidRPr="00B36A38" w:rsidRDefault="00AE6A86">
      <w:pPr>
        <w:suppressAutoHyphens w:val="0"/>
        <w:spacing w:after="160" w:line="259" w:lineRule="auto"/>
        <w:rPr>
          <w:rFonts w:asciiTheme="minorHAnsi" w:hAnsiTheme="minorHAnsi" w:cstheme="minorHAnsi"/>
          <w:b/>
          <w:color w:val="2E74B5" w:themeColor="accent1" w:themeShade="BF"/>
          <w:sz w:val="24"/>
        </w:rPr>
      </w:pPr>
      <w:r w:rsidRPr="00B36A38">
        <w:rPr>
          <w:rFonts w:asciiTheme="minorHAnsi" w:hAnsiTheme="minorHAnsi" w:cstheme="minorHAnsi"/>
          <w:b/>
          <w:color w:val="2E74B5" w:themeColor="accent1" w:themeShade="BF"/>
          <w:sz w:val="24"/>
        </w:rPr>
        <w:br w:type="page"/>
      </w:r>
    </w:p>
    <w:p w14:paraId="0478A7B1" w14:textId="48B33946" w:rsidR="00426274" w:rsidRPr="00B36A38" w:rsidRDefault="00433435" w:rsidP="00426274">
      <w:pPr>
        <w:pStyle w:val="Heading2"/>
      </w:pPr>
      <w:bookmarkStart w:id="38" w:name="_Toc40102661"/>
      <w:r w:rsidRPr="00B36A38">
        <w:lastRenderedPageBreak/>
        <w:t>5</w:t>
      </w:r>
      <w:r w:rsidR="00426274" w:rsidRPr="00B36A38">
        <w:t>.2 Quality Assurance</w:t>
      </w:r>
      <w:r w:rsidRPr="00B36A38">
        <w:t xml:space="preserve"> Systems and Processes</w:t>
      </w:r>
      <w:bookmarkEnd w:id="38"/>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B1E0F" w:rsidRPr="00B36A38" w14:paraId="0A09A195" w14:textId="77777777" w:rsidTr="00F11B3E">
        <w:trPr>
          <w:trHeight w:val="410"/>
        </w:trPr>
        <w:tc>
          <w:tcPr>
            <w:tcW w:w="9022" w:type="dxa"/>
            <w:shd w:val="clear" w:color="auto" w:fill="DEEAF6" w:themeFill="accent1" w:themeFillTint="33"/>
          </w:tcPr>
          <w:p w14:paraId="711B4395" w14:textId="773035AB" w:rsidR="004B1E0F" w:rsidRPr="00B36A38" w:rsidRDefault="00393AC7" w:rsidP="001C5FD1">
            <w:pPr>
              <w:rPr>
                <w:rFonts w:asciiTheme="minorHAnsi" w:hAnsiTheme="minorHAnsi" w:cstheme="minorHAnsi"/>
                <w:b/>
                <w:sz w:val="22"/>
                <w:szCs w:val="22"/>
              </w:rPr>
            </w:pPr>
            <w:r>
              <w:rPr>
                <w:rFonts w:asciiTheme="minorHAnsi" w:hAnsiTheme="minorHAnsi" w:cstheme="minorHAnsi"/>
                <w:b/>
                <w:sz w:val="22"/>
                <w:szCs w:val="22"/>
              </w:rPr>
              <w:t>5</w:t>
            </w:r>
            <w:r w:rsidR="004B1E0F" w:rsidRPr="00B36A38">
              <w:rPr>
                <w:rFonts w:asciiTheme="minorHAnsi" w:hAnsiTheme="minorHAnsi" w:cstheme="minorHAnsi"/>
                <w:b/>
                <w:sz w:val="22"/>
                <w:szCs w:val="22"/>
              </w:rPr>
              <w:t>.</w:t>
            </w:r>
            <w:r w:rsidR="00426274" w:rsidRPr="00B36A38">
              <w:rPr>
                <w:rFonts w:asciiTheme="minorHAnsi" w:hAnsiTheme="minorHAnsi" w:cstheme="minorHAnsi"/>
                <w:b/>
                <w:sz w:val="22"/>
                <w:szCs w:val="22"/>
              </w:rPr>
              <w:t>2.</w:t>
            </w:r>
            <w:r w:rsidR="00433435" w:rsidRPr="00B36A38">
              <w:rPr>
                <w:rFonts w:asciiTheme="minorHAnsi" w:hAnsiTheme="minorHAnsi" w:cstheme="minorHAnsi"/>
                <w:b/>
                <w:sz w:val="22"/>
                <w:szCs w:val="22"/>
              </w:rPr>
              <w:t>1</w:t>
            </w:r>
            <w:r w:rsidR="004B1E0F" w:rsidRPr="00B36A38">
              <w:rPr>
                <w:rFonts w:asciiTheme="minorHAnsi" w:hAnsiTheme="minorHAnsi" w:cstheme="minorHAnsi"/>
                <w:b/>
                <w:sz w:val="22"/>
                <w:szCs w:val="22"/>
              </w:rPr>
              <w:t xml:space="preserve"> </w:t>
            </w:r>
            <w:r w:rsidR="00426274" w:rsidRPr="00B36A38">
              <w:rPr>
                <w:rFonts w:asciiTheme="minorHAnsi" w:hAnsiTheme="minorHAnsi" w:cstheme="minorHAnsi"/>
                <w:b/>
                <w:sz w:val="22"/>
                <w:szCs w:val="22"/>
              </w:rPr>
              <w:t>Effectiveness of quality assurance systems and processes</w:t>
            </w:r>
          </w:p>
          <w:p w14:paraId="64EA4298" w14:textId="412AF2F8" w:rsidR="004B1E0F" w:rsidRPr="00B36A38" w:rsidRDefault="004B1E0F" w:rsidP="004B1E0F">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(Review how quality systems are operating for the programm</w:t>
            </w:r>
            <w:r w:rsidR="005A1B4D">
              <w:rPr>
                <w:rFonts w:asciiTheme="minorHAnsi" w:hAnsiTheme="minorHAnsi" w:cstheme="minorHAnsi"/>
                <w:bCs/>
                <w:i/>
                <w:szCs w:val="20"/>
                <w:lang w:eastAsia="en-US"/>
              </w:rPr>
              <w:t>e</w:t>
            </w:r>
            <w:r w:rsidRPr="00B36A38">
              <w:rPr>
                <w:rFonts w:asciiTheme="minorHAnsi" w:hAnsiTheme="minorHAnsi" w:cstheme="minorHAnsi"/>
                <w:bCs/>
                <w:i/>
                <w:szCs w:val="20"/>
                <w:lang w:eastAsia="en-US"/>
              </w:rPr>
              <w:t>)</w:t>
            </w:r>
          </w:p>
        </w:tc>
      </w:tr>
      <w:tr w:rsidR="0018532D" w:rsidRPr="00B36A38" w14:paraId="70D04F66" w14:textId="77777777" w:rsidTr="00F11B3E">
        <w:tc>
          <w:tcPr>
            <w:tcW w:w="9022" w:type="dxa"/>
          </w:tcPr>
          <w:p w14:paraId="42CBB12B" w14:textId="704743B9" w:rsidR="00393AC7" w:rsidRDefault="00393AC7" w:rsidP="005A1B4D">
            <w:pPr>
              <w:shd w:val="clear" w:color="auto" w:fill="FFFFFF"/>
              <w:suppressAutoHyphens w:val="0"/>
              <w:spacing w:before="100" w:beforeAutospacing="1" w:after="100" w:afterAutospacing="1"/>
              <w:rPr>
                <w:color w:val="000000"/>
                <w:sz w:val="24"/>
              </w:rPr>
            </w:pPr>
            <w:r>
              <w:rPr>
                <w:color w:val="000000"/>
              </w:rPr>
              <w:t xml:space="preserve"> </w:t>
            </w:r>
          </w:p>
          <w:p w14:paraId="42C4A0EB" w14:textId="77777777" w:rsidR="0018532D" w:rsidRPr="00B36A38" w:rsidRDefault="0018532D" w:rsidP="00647A85">
            <w:pPr>
              <w:suppressAutoHyphens w:val="0"/>
              <w:rPr>
                <w:rFonts w:asciiTheme="minorHAnsi" w:hAnsiTheme="minorHAnsi" w:cstheme="minorHAnsi"/>
                <w:bCs/>
                <w:iCs/>
                <w:szCs w:val="20"/>
                <w:lang w:eastAsia="en-US"/>
              </w:rPr>
            </w:pPr>
          </w:p>
          <w:p w14:paraId="0C5E3B67" w14:textId="77777777" w:rsidR="0018532D" w:rsidRPr="00B36A38" w:rsidRDefault="0018532D" w:rsidP="00647A85">
            <w:pPr>
              <w:suppressAutoHyphens w:val="0"/>
              <w:rPr>
                <w:rFonts w:asciiTheme="minorHAnsi" w:hAnsiTheme="minorHAnsi" w:cstheme="minorHAnsi"/>
                <w:bCs/>
                <w:iCs/>
                <w:szCs w:val="20"/>
                <w:lang w:eastAsia="en-US"/>
              </w:rPr>
            </w:pPr>
          </w:p>
          <w:p w14:paraId="1619A4B4" w14:textId="77777777" w:rsidR="0018532D" w:rsidRPr="00B36A38" w:rsidRDefault="0018532D" w:rsidP="00647A85">
            <w:pPr>
              <w:suppressAutoHyphens w:val="0"/>
              <w:rPr>
                <w:rFonts w:asciiTheme="minorHAnsi" w:hAnsiTheme="minorHAnsi" w:cstheme="minorHAnsi"/>
                <w:bCs/>
                <w:iCs/>
                <w:szCs w:val="20"/>
                <w:lang w:eastAsia="en-US"/>
              </w:rPr>
            </w:pPr>
          </w:p>
        </w:tc>
      </w:tr>
    </w:tbl>
    <w:p w14:paraId="2F943DBD" w14:textId="32E893F8" w:rsidR="004B1E0F" w:rsidRPr="00B36A38" w:rsidRDefault="004B1E0F" w:rsidP="00FD2D31">
      <w:pPr>
        <w:suppressAutoHyphens w:val="0"/>
        <w:rPr>
          <w:rFonts w:asciiTheme="minorHAnsi" w:hAnsiTheme="minorHAnsi" w:cstheme="minorHAnsi"/>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696F1FE5" w14:textId="77777777" w:rsidTr="00F11B3E">
        <w:trPr>
          <w:trHeight w:val="394"/>
        </w:trPr>
        <w:tc>
          <w:tcPr>
            <w:tcW w:w="9022" w:type="dxa"/>
            <w:shd w:val="clear" w:color="auto" w:fill="DEEAF6" w:themeFill="accent1" w:themeFillTint="33"/>
          </w:tcPr>
          <w:p w14:paraId="658D6270" w14:textId="77777777" w:rsidR="00433435"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 xml:space="preserve">5.2.2 Effectiveness of quality assurance systems and processes </w:t>
            </w:r>
            <w:r w:rsidR="00E05D19" w:rsidRPr="00B36A38">
              <w:rPr>
                <w:rFonts w:asciiTheme="minorHAnsi" w:hAnsiTheme="minorHAnsi" w:cstheme="minorHAnsi"/>
                <w:b/>
                <w:sz w:val="22"/>
                <w:szCs w:val="22"/>
              </w:rPr>
              <w:t>–</w:t>
            </w:r>
            <w:r w:rsidRPr="00B36A38">
              <w:rPr>
                <w:rFonts w:asciiTheme="minorHAnsi" w:hAnsiTheme="minorHAnsi" w:cstheme="minorHAnsi"/>
                <w:b/>
                <w:sz w:val="22"/>
                <w:szCs w:val="22"/>
              </w:rPr>
              <w:t xml:space="preserve"> Analysis</w:t>
            </w:r>
          </w:p>
          <w:p w14:paraId="331FE3B3" w14:textId="7ADDCEB6" w:rsidR="005A1B4D" w:rsidRPr="00B36A38" w:rsidRDefault="005A1B4D" w:rsidP="001118B2">
            <w:pPr>
              <w:rPr>
                <w:rFonts w:asciiTheme="minorHAnsi" w:hAnsiTheme="minorHAnsi" w:cstheme="minorHAnsi"/>
                <w:b/>
                <w:sz w:val="24"/>
                <w:lang w:eastAsia="en-US"/>
              </w:rPr>
            </w:pPr>
            <w:r w:rsidRPr="005A1B4D">
              <w:rPr>
                <w:i/>
                <w:iCs/>
                <w:color w:val="000000"/>
              </w:rPr>
              <w:t>(</w:t>
            </w:r>
            <w:r>
              <w:rPr>
                <w:i/>
                <w:iCs/>
                <w:color w:val="000000"/>
              </w:rPr>
              <w:t>Analyse how well mechanisms for gathering feedback from learners, staff and other stakeholders are operating)</w:t>
            </w:r>
          </w:p>
        </w:tc>
      </w:tr>
      <w:tr w:rsidR="00433435" w:rsidRPr="00B36A38" w14:paraId="5952375C" w14:textId="77777777" w:rsidTr="00F11B3E">
        <w:tc>
          <w:tcPr>
            <w:tcW w:w="9022" w:type="dxa"/>
          </w:tcPr>
          <w:p w14:paraId="6727742C" w14:textId="77777777" w:rsidR="00433435" w:rsidRPr="00B36A38" w:rsidRDefault="00433435" w:rsidP="001118B2">
            <w:pPr>
              <w:suppressAutoHyphens w:val="0"/>
              <w:rPr>
                <w:rFonts w:asciiTheme="minorHAnsi" w:hAnsiTheme="minorHAnsi" w:cstheme="minorHAnsi"/>
                <w:bCs/>
                <w:iCs/>
                <w:szCs w:val="20"/>
                <w:lang w:eastAsia="en-US"/>
              </w:rPr>
            </w:pPr>
          </w:p>
          <w:p w14:paraId="6FA0AFF9" w14:textId="77777777" w:rsidR="00433435" w:rsidRPr="00B36A38" w:rsidRDefault="00433435" w:rsidP="001118B2">
            <w:pPr>
              <w:suppressAutoHyphens w:val="0"/>
              <w:rPr>
                <w:rFonts w:asciiTheme="minorHAnsi" w:hAnsiTheme="minorHAnsi" w:cstheme="minorHAnsi"/>
                <w:bCs/>
                <w:iCs/>
                <w:szCs w:val="20"/>
                <w:lang w:eastAsia="en-US"/>
              </w:rPr>
            </w:pPr>
          </w:p>
          <w:p w14:paraId="028BC432" w14:textId="77777777" w:rsidR="00433435" w:rsidRPr="00B36A38" w:rsidRDefault="00433435" w:rsidP="001118B2">
            <w:pPr>
              <w:suppressAutoHyphens w:val="0"/>
              <w:rPr>
                <w:rFonts w:asciiTheme="minorHAnsi" w:hAnsiTheme="minorHAnsi" w:cstheme="minorHAnsi"/>
                <w:bCs/>
                <w:iCs/>
                <w:szCs w:val="20"/>
                <w:lang w:eastAsia="en-US"/>
              </w:rPr>
            </w:pPr>
          </w:p>
          <w:p w14:paraId="46F25275" w14:textId="77777777" w:rsidR="00433435" w:rsidRPr="00B36A38" w:rsidRDefault="00433435" w:rsidP="001118B2">
            <w:pPr>
              <w:suppressAutoHyphens w:val="0"/>
              <w:rPr>
                <w:rFonts w:asciiTheme="minorHAnsi" w:hAnsiTheme="minorHAnsi" w:cstheme="minorHAnsi"/>
                <w:bCs/>
                <w:iCs/>
                <w:szCs w:val="20"/>
                <w:lang w:eastAsia="en-US"/>
              </w:rPr>
            </w:pPr>
          </w:p>
        </w:tc>
      </w:tr>
    </w:tbl>
    <w:p w14:paraId="1F81538F" w14:textId="3F6F4CD9" w:rsidR="00433435" w:rsidRPr="00B36A38" w:rsidRDefault="00433435" w:rsidP="00FD2D31">
      <w:pPr>
        <w:suppressAutoHyphens w:val="0"/>
        <w:rPr>
          <w:rFonts w:asciiTheme="minorHAnsi" w:hAnsiTheme="minorHAnsi" w:cstheme="minorHAnsi"/>
          <w:b/>
          <w:bCs/>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33435" w:rsidRPr="00B36A38" w14:paraId="5331A20A" w14:textId="77777777" w:rsidTr="00F11B3E">
        <w:trPr>
          <w:trHeight w:val="394"/>
        </w:trPr>
        <w:tc>
          <w:tcPr>
            <w:tcW w:w="9022" w:type="dxa"/>
            <w:shd w:val="clear" w:color="auto" w:fill="DEEAF6" w:themeFill="accent1" w:themeFillTint="33"/>
          </w:tcPr>
          <w:p w14:paraId="014907C6" w14:textId="77777777" w:rsidR="00433435" w:rsidRDefault="00433435" w:rsidP="001118B2">
            <w:pPr>
              <w:rPr>
                <w:rFonts w:asciiTheme="minorHAnsi" w:hAnsiTheme="minorHAnsi" w:cstheme="minorHAnsi"/>
                <w:b/>
                <w:sz w:val="22"/>
                <w:szCs w:val="22"/>
              </w:rPr>
            </w:pPr>
            <w:r w:rsidRPr="00B36A38">
              <w:rPr>
                <w:rFonts w:asciiTheme="minorHAnsi" w:hAnsiTheme="minorHAnsi" w:cstheme="minorHAnsi"/>
                <w:b/>
                <w:sz w:val="22"/>
                <w:szCs w:val="22"/>
              </w:rPr>
              <w:t>5.2.3 Implications for revised programme</w:t>
            </w:r>
          </w:p>
          <w:p w14:paraId="2287EA3B" w14:textId="69BBDD11" w:rsidR="00393AC7" w:rsidRPr="00B36A38" w:rsidRDefault="00393AC7" w:rsidP="001118B2">
            <w:pPr>
              <w:rPr>
                <w:rFonts w:asciiTheme="minorHAnsi" w:hAnsiTheme="minorHAnsi" w:cstheme="minorHAnsi"/>
                <w:b/>
                <w:sz w:val="22"/>
                <w:szCs w:val="22"/>
              </w:rPr>
            </w:pPr>
            <w:r w:rsidRPr="00B36A38">
              <w:rPr>
                <w:rFonts w:asciiTheme="minorHAnsi" w:hAnsiTheme="minorHAnsi" w:cstheme="minorHAnsi"/>
                <w:bCs/>
                <w:i/>
                <w:szCs w:val="20"/>
                <w:lang w:eastAsia="en-US"/>
              </w:rPr>
              <w:t>identify any changes that need to be made to the quality systems and processes</w:t>
            </w:r>
          </w:p>
        </w:tc>
      </w:tr>
      <w:tr w:rsidR="00433435" w:rsidRPr="00B36A38" w14:paraId="75BA3853" w14:textId="77777777" w:rsidTr="00F11B3E">
        <w:tc>
          <w:tcPr>
            <w:tcW w:w="9022" w:type="dxa"/>
          </w:tcPr>
          <w:p w14:paraId="322233D9" w14:textId="77777777" w:rsidR="00433435" w:rsidRPr="00B36A38" w:rsidRDefault="00433435" w:rsidP="001118B2">
            <w:pPr>
              <w:suppressAutoHyphens w:val="0"/>
              <w:rPr>
                <w:rFonts w:asciiTheme="minorHAnsi" w:hAnsiTheme="minorHAnsi" w:cstheme="minorHAnsi"/>
                <w:bCs/>
                <w:iCs/>
                <w:szCs w:val="20"/>
                <w:lang w:eastAsia="en-US"/>
              </w:rPr>
            </w:pPr>
          </w:p>
          <w:p w14:paraId="652BD9FB" w14:textId="77777777" w:rsidR="00433435" w:rsidRPr="00B36A38" w:rsidRDefault="00433435" w:rsidP="001118B2">
            <w:pPr>
              <w:suppressAutoHyphens w:val="0"/>
              <w:rPr>
                <w:rFonts w:asciiTheme="minorHAnsi" w:hAnsiTheme="minorHAnsi" w:cstheme="minorHAnsi"/>
                <w:bCs/>
                <w:iCs/>
                <w:szCs w:val="20"/>
                <w:lang w:eastAsia="en-US"/>
              </w:rPr>
            </w:pPr>
          </w:p>
          <w:p w14:paraId="5E565D54" w14:textId="77777777" w:rsidR="00433435" w:rsidRPr="00B36A38" w:rsidRDefault="00433435" w:rsidP="001118B2">
            <w:pPr>
              <w:suppressAutoHyphens w:val="0"/>
              <w:rPr>
                <w:rFonts w:asciiTheme="minorHAnsi" w:hAnsiTheme="minorHAnsi" w:cstheme="minorHAnsi"/>
                <w:bCs/>
                <w:iCs/>
                <w:szCs w:val="20"/>
                <w:lang w:eastAsia="en-US"/>
              </w:rPr>
            </w:pPr>
          </w:p>
          <w:p w14:paraId="324755FA" w14:textId="6C5E9E83" w:rsidR="00433435" w:rsidRPr="00B36A38" w:rsidRDefault="00883C8E" w:rsidP="00883C8E">
            <w:pPr>
              <w:pStyle w:val="IndependentPanelObs"/>
            </w:pPr>
            <w:r w:rsidRPr="00883C8E">
              <w:t>Independent Panel Member Observations - Programme quality assurance</w:t>
            </w:r>
          </w:p>
        </w:tc>
      </w:tr>
    </w:tbl>
    <w:p w14:paraId="2BE3E7A4" w14:textId="613A4B01" w:rsidR="00433435" w:rsidRPr="00B36A38" w:rsidRDefault="00433435" w:rsidP="00FD2D31">
      <w:pPr>
        <w:suppressAutoHyphens w:val="0"/>
        <w:rPr>
          <w:rFonts w:asciiTheme="minorHAnsi" w:hAnsiTheme="minorHAnsi" w:cstheme="minorHAnsi"/>
          <w:sz w:val="24"/>
          <w:lang w:eastAsia="en-US"/>
        </w:rPr>
      </w:pPr>
    </w:p>
    <w:p w14:paraId="112EE33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ECF805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97C18ED"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8D4E4DB"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C7F4AE8" w14:textId="77777777" w:rsidR="00D20D8F" w:rsidRPr="00B36A38" w:rsidRDefault="00D20D8F" w:rsidP="00FD2D31">
      <w:pPr>
        <w:suppressAutoHyphens w:val="0"/>
        <w:rPr>
          <w:rFonts w:asciiTheme="minorHAnsi" w:hAnsiTheme="minorHAnsi" w:cstheme="minorHAnsi"/>
          <w:sz w:val="24"/>
          <w:lang w:eastAsia="en-US"/>
        </w:rPr>
      </w:pPr>
    </w:p>
    <w:p w14:paraId="04EE03F7" w14:textId="77777777" w:rsidR="009266E2" w:rsidRPr="00B36A38" w:rsidRDefault="009266E2">
      <w:pPr>
        <w:suppressAutoHyphens w:val="0"/>
        <w:spacing w:after="160" w:line="259" w:lineRule="auto"/>
        <w:rPr>
          <w:rFonts w:asciiTheme="minorHAnsi" w:hAnsiTheme="minorHAnsi" w:cstheme="minorHAnsi"/>
          <w:b/>
          <w:color w:val="2E74B5" w:themeColor="accent1" w:themeShade="BF"/>
          <w:sz w:val="24"/>
        </w:rPr>
      </w:pPr>
      <w:r w:rsidRPr="00B36A38">
        <w:rPr>
          <w:rFonts w:asciiTheme="minorHAnsi" w:hAnsiTheme="minorHAnsi" w:cstheme="minorHAnsi"/>
          <w:b/>
          <w:color w:val="2E74B5" w:themeColor="accent1" w:themeShade="BF"/>
          <w:sz w:val="24"/>
        </w:rPr>
        <w:br w:type="page"/>
      </w:r>
    </w:p>
    <w:p w14:paraId="2BE7DF4B" w14:textId="07EB3DC8" w:rsidR="00E47088" w:rsidRPr="00B36A38" w:rsidRDefault="00E47088" w:rsidP="00AC653F">
      <w:pPr>
        <w:pStyle w:val="Heading1"/>
      </w:pPr>
      <w:bookmarkStart w:id="39" w:name="_Toc40102662"/>
      <w:r w:rsidRPr="00B36A38">
        <w:lastRenderedPageBreak/>
        <w:t xml:space="preserve">Section </w:t>
      </w:r>
      <w:r w:rsidR="00020191" w:rsidRPr="00B36A38">
        <w:t>6</w:t>
      </w:r>
      <w:r w:rsidRPr="00B36A38">
        <w:t xml:space="preserve"> </w:t>
      </w:r>
      <w:r w:rsidR="00AC653F" w:rsidRPr="00B36A38">
        <w:tab/>
      </w:r>
      <w:r w:rsidR="005C3BF5" w:rsidRPr="00B36A38">
        <w:t xml:space="preserve">Summary </w:t>
      </w:r>
      <w:r w:rsidR="00020191" w:rsidRPr="00B36A38">
        <w:t xml:space="preserve">Analysis of the programme </w:t>
      </w:r>
      <w:r w:rsidR="0031759F" w:rsidRPr="00B36A38">
        <w:t>considering</w:t>
      </w:r>
      <w:r w:rsidR="00020191" w:rsidRPr="00B36A38">
        <w:t xml:space="preserve"> the findings</w:t>
      </w:r>
      <w:bookmarkEnd w:id="39"/>
      <w:r w:rsidRPr="00B36A38">
        <w:t xml:space="preserve"> </w:t>
      </w:r>
    </w:p>
    <w:p w14:paraId="4F822944" w14:textId="2A8715E1" w:rsidR="00CE5538" w:rsidRPr="00B36A38" w:rsidRDefault="00E7455A" w:rsidP="00AD2D36">
      <w:pPr>
        <w:rPr>
          <w:rFonts w:asciiTheme="minorHAnsi" w:hAnsiTheme="minorHAnsi" w:cstheme="minorHAnsi"/>
          <w:bCs/>
          <w:i/>
          <w:sz w:val="20"/>
          <w:szCs w:val="20"/>
          <w:lang w:eastAsia="en-US"/>
        </w:rPr>
      </w:pPr>
      <w:r w:rsidRPr="00B36A38">
        <w:rPr>
          <w:rFonts w:asciiTheme="minorHAnsi" w:hAnsiTheme="minorHAnsi" w:cstheme="minorHAnsi"/>
          <w:bCs/>
          <w:i/>
          <w:color w:val="2E74B5" w:themeColor="accent1" w:themeShade="BF"/>
          <w:sz w:val="20"/>
          <w:szCs w:val="20"/>
        </w:rPr>
        <w:t>(</w:t>
      </w:r>
      <w:r w:rsidR="00CE69D6" w:rsidRPr="00B36A38">
        <w:rPr>
          <w:rFonts w:asciiTheme="minorHAnsi" w:hAnsiTheme="minorHAnsi" w:cstheme="minorHAnsi"/>
          <w:bCs/>
          <w:i/>
          <w:color w:val="2E74B5" w:themeColor="accent1" w:themeShade="BF"/>
          <w:sz w:val="20"/>
          <w:szCs w:val="20"/>
        </w:rPr>
        <w:t xml:space="preserve">Section 6 should be completed </w:t>
      </w:r>
      <w:r w:rsidR="0031759F" w:rsidRPr="00B36A38">
        <w:rPr>
          <w:rFonts w:asciiTheme="minorHAnsi" w:hAnsiTheme="minorHAnsi" w:cstheme="minorHAnsi"/>
          <w:bCs/>
          <w:i/>
          <w:color w:val="2E74B5" w:themeColor="accent1" w:themeShade="BF"/>
          <w:sz w:val="20"/>
          <w:szCs w:val="20"/>
        </w:rPr>
        <w:t>considering</w:t>
      </w:r>
      <w:r w:rsidR="00CE69D6" w:rsidRPr="00B36A38">
        <w:rPr>
          <w:rFonts w:asciiTheme="minorHAnsi" w:hAnsiTheme="minorHAnsi" w:cstheme="minorHAnsi"/>
          <w:bCs/>
          <w:i/>
          <w:color w:val="2E74B5" w:themeColor="accent1" w:themeShade="BF"/>
          <w:sz w:val="20"/>
          <w:szCs w:val="20"/>
        </w:rPr>
        <w:t xml:space="preserve"> the findings and analysis obtained from Section</w:t>
      </w:r>
      <w:r w:rsidRPr="00B36A38">
        <w:rPr>
          <w:rFonts w:asciiTheme="minorHAnsi" w:hAnsiTheme="minorHAnsi" w:cstheme="minorHAnsi"/>
          <w:bCs/>
          <w:i/>
          <w:color w:val="2E74B5" w:themeColor="accent1" w:themeShade="BF"/>
          <w:sz w:val="20"/>
          <w:szCs w:val="20"/>
        </w:rPr>
        <w:t xml:space="preserve">s 3,4 and </w:t>
      </w:r>
      <w:r w:rsidR="00CE69D6" w:rsidRPr="00B36A38">
        <w:rPr>
          <w:rFonts w:asciiTheme="minorHAnsi" w:hAnsiTheme="minorHAnsi" w:cstheme="minorHAnsi"/>
          <w:bCs/>
          <w:i/>
          <w:color w:val="2E74B5" w:themeColor="accent1" w:themeShade="BF"/>
          <w:sz w:val="20"/>
          <w:szCs w:val="20"/>
        </w:rPr>
        <w:t>5.</w:t>
      </w:r>
      <w:r w:rsidRPr="00B36A38">
        <w:rPr>
          <w:rFonts w:asciiTheme="minorHAnsi" w:hAnsiTheme="minorHAnsi" w:cstheme="minorHAnsi"/>
          <w:bCs/>
          <w:i/>
          <w:color w:val="2E74B5" w:themeColor="accent1" w:themeShade="BF"/>
          <w:sz w:val="20"/>
          <w:szCs w:val="20"/>
        </w:rPr>
        <w:t>)</w:t>
      </w:r>
      <w:r w:rsidR="00AD2D36" w:rsidRPr="00B36A38">
        <w:rPr>
          <w:rFonts w:asciiTheme="minorHAnsi" w:hAnsiTheme="minorHAnsi" w:cstheme="minorHAnsi"/>
          <w:bCs/>
          <w:i/>
          <w:sz w:val="20"/>
          <w:szCs w:val="20"/>
          <w:lang w:eastAsia="en-US"/>
        </w:rPr>
        <w:t xml:space="preserve"> </w:t>
      </w: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BB06A3" w:rsidRPr="00B36A38" w14:paraId="4E3D8F75" w14:textId="77777777" w:rsidTr="00F11B3E">
        <w:trPr>
          <w:trHeight w:val="410"/>
        </w:trPr>
        <w:tc>
          <w:tcPr>
            <w:tcW w:w="9022" w:type="dxa"/>
            <w:shd w:val="clear" w:color="auto" w:fill="DEEAF6" w:themeFill="accent1" w:themeFillTint="33"/>
          </w:tcPr>
          <w:p w14:paraId="2FD6606A" w14:textId="77777777" w:rsidR="00BB06A3" w:rsidRPr="00B36A38" w:rsidRDefault="00BB06A3" w:rsidP="00610C02">
            <w:pPr>
              <w:rPr>
                <w:rFonts w:asciiTheme="minorHAnsi" w:hAnsiTheme="minorHAnsi" w:cstheme="minorHAnsi"/>
                <w:b/>
                <w:sz w:val="24"/>
                <w:lang w:eastAsia="en-US"/>
              </w:rPr>
            </w:pPr>
            <w:r w:rsidRPr="00B36A38">
              <w:rPr>
                <w:rFonts w:asciiTheme="minorHAnsi" w:hAnsiTheme="minorHAnsi" w:cstheme="minorHAnsi"/>
                <w:b/>
                <w:sz w:val="22"/>
                <w:szCs w:val="22"/>
              </w:rPr>
              <w:t>6.1 Summarise the strengths, weaknesses, opportunities and threats associated with the programme</w:t>
            </w:r>
          </w:p>
        </w:tc>
      </w:tr>
    </w:tbl>
    <w:p w14:paraId="757D268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5D3CB7AD"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D5F5A8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E2223A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169F5247" w14:textId="77777777" w:rsidR="00AE6A86" w:rsidRPr="00B36A38" w:rsidRDefault="00AE6A86" w:rsidP="00FD2D31">
      <w:pPr>
        <w:suppressAutoHyphens w:val="0"/>
        <w:rPr>
          <w:rFonts w:asciiTheme="minorHAnsi" w:hAnsiTheme="minorHAnsi" w:cstheme="minorHAnsi"/>
          <w:sz w:val="24"/>
          <w:lang w:eastAsia="en-US"/>
        </w:rPr>
      </w:pPr>
    </w:p>
    <w:tbl>
      <w:tblPr>
        <w:tblStyle w:val="TableGrid"/>
        <w:tblW w:w="9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48175E" w:rsidRPr="00B36A38" w14:paraId="49E67337" w14:textId="77777777" w:rsidTr="00F11B3E">
        <w:trPr>
          <w:trHeight w:val="410"/>
        </w:trPr>
        <w:tc>
          <w:tcPr>
            <w:tcW w:w="9022" w:type="dxa"/>
            <w:shd w:val="clear" w:color="auto" w:fill="DEEAF6" w:themeFill="accent1" w:themeFillTint="33"/>
          </w:tcPr>
          <w:p w14:paraId="45B4F34C" w14:textId="78B78EEC" w:rsidR="0048175E" w:rsidRPr="00B36A38" w:rsidRDefault="0048175E" w:rsidP="00610C02">
            <w:pPr>
              <w:rPr>
                <w:rFonts w:asciiTheme="minorHAnsi" w:hAnsiTheme="minorHAnsi" w:cstheme="minorHAnsi"/>
                <w:b/>
                <w:sz w:val="22"/>
                <w:szCs w:val="22"/>
              </w:rPr>
            </w:pPr>
            <w:r w:rsidRPr="00B36A38">
              <w:rPr>
                <w:rFonts w:asciiTheme="minorHAnsi" w:hAnsiTheme="minorHAnsi" w:cstheme="minorHAnsi"/>
                <w:b/>
                <w:sz w:val="22"/>
                <w:szCs w:val="22"/>
              </w:rPr>
              <w:t>6.</w:t>
            </w:r>
            <w:r w:rsidR="00AD2D36" w:rsidRPr="00B36A38">
              <w:rPr>
                <w:rFonts w:asciiTheme="minorHAnsi" w:hAnsiTheme="minorHAnsi" w:cstheme="minorHAnsi"/>
                <w:b/>
                <w:sz w:val="22"/>
                <w:szCs w:val="22"/>
              </w:rPr>
              <w:t>2</w:t>
            </w:r>
            <w:r w:rsidRPr="00B36A38">
              <w:rPr>
                <w:rFonts w:asciiTheme="minorHAnsi" w:hAnsiTheme="minorHAnsi" w:cstheme="minorHAnsi"/>
                <w:b/>
                <w:sz w:val="22"/>
                <w:szCs w:val="22"/>
              </w:rPr>
              <w:t xml:space="preserve"> Evaluate whether the programme </w:t>
            </w:r>
            <w:r w:rsidR="00E7455A" w:rsidRPr="00B36A38">
              <w:rPr>
                <w:rFonts w:asciiTheme="minorHAnsi" w:hAnsiTheme="minorHAnsi" w:cstheme="minorHAnsi"/>
                <w:b/>
                <w:sz w:val="22"/>
                <w:szCs w:val="22"/>
              </w:rPr>
              <w:t xml:space="preserve">should </w:t>
            </w:r>
            <w:r w:rsidRPr="00B36A38">
              <w:rPr>
                <w:rFonts w:asciiTheme="minorHAnsi" w:hAnsiTheme="minorHAnsi" w:cstheme="minorHAnsi"/>
                <w:b/>
                <w:sz w:val="22"/>
                <w:szCs w:val="22"/>
              </w:rPr>
              <w:t xml:space="preserve">continue to be provided </w:t>
            </w:r>
          </w:p>
        </w:tc>
      </w:tr>
    </w:tbl>
    <w:p w14:paraId="74489E1C"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20E6A00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4A959F6E"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BD6EED0" w14:textId="77777777" w:rsidR="00883C8E" w:rsidRPr="00B36A38" w:rsidRDefault="00883C8E" w:rsidP="00883C8E">
      <w:pPr>
        <w:pStyle w:val="IndependentPanelObs"/>
        <w:rPr>
          <w:sz w:val="24"/>
        </w:rPr>
      </w:pPr>
      <w:r w:rsidRPr="00B36A38">
        <w:t>Independent Panel Member Observations - Analysis of the programme considering the findings</w:t>
      </w:r>
    </w:p>
    <w:p w14:paraId="691220F7"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F5B4225" w14:textId="77777777" w:rsidR="00BB06A3" w:rsidRPr="00B36A38" w:rsidRDefault="00BB06A3" w:rsidP="00FD2D31">
      <w:pPr>
        <w:suppressAutoHyphens w:val="0"/>
        <w:rPr>
          <w:rFonts w:asciiTheme="minorHAnsi" w:hAnsiTheme="minorHAnsi" w:cstheme="minorHAnsi"/>
          <w:sz w:val="24"/>
          <w:lang w:eastAsia="en-US"/>
        </w:rPr>
      </w:pPr>
    </w:p>
    <w:p w14:paraId="0326FB78"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989ED6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0B666FB4"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3D81595"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77EAE87C" w14:textId="09E5D995" w:rsidR="009266E2" w:rsidRPr="00B36A38" w:rsidRDefault="009266E2" w:rsidP="00FD2D31">
      <w:pPr>
        <w:suppressAutoHyphens w:val="0"/>
        <w:rPr>
          <w:rFonts w:asciiTheme="minorHAnsi" w:hAnsiTheme="minorHAnsi" w:cstheme="minorHAnsi"/>
          <w:sz w:val="24"/>
          <w:lang w:eastAsia="en-US"/>
        </w:rPr>
      </w:pPr>
    </w:p>
    <w:p w14:paraId="51D8EF56" w14:textId="77777777" w:rsidR="009266E2" w:rsidRPr="00B36A38" w:rsidRDefault="009266E2" w:rsidP="00FD2D31">
      <w:pPr>
        <w:suppressAutoHyphens w:val="0"/>
        <w:rPr>
          <w:rFonts w:asciiTheme="minorHAnsi" w:hAnsiTheme="minorHAnsi" w:cstheme="minorHAnsi"/>
          <w:sz w:val="24"/>
          <w:lang w:eastAsia="en-US"/>
        </w:rPr>
      </w:pPr>
    </w:p>
    <w:p w14:paraId="51A41A89" w14:textId="77777777" w:rsidR="00CD7C02" w:rsidRDefault="00CD7C02" w:rsidP="00AC653F">
      <w:pPr>
        <w:pStyle w:val="Heading1"/>
        <w:sectPr w:rsidR="00CD7C02" w:rsidSect="00CD7C02">
          <w:type w:val="continuous"/>
          <w:pgSz w:w="11906" w:h="16838"/>
          <w:pgMar w:top="1440" w:right="1440" w:bottom="1440" w:left="1440" w:header="708" w:footer="708" w:gutter="0"/>
          <w:cols w:space="708"/>
          <w:docGrid w:linePitch="360"/>
        </w:sectPr>
      </w:pPr>
      <w:bookmarkStart w:id="40" w:name="_Toc40102663"/>
    </w:p>
    <w:p w14:paraId="0035A777" w14:textId="089184E6" w:rsidR="00A56614" w:rsidRPr="00B36A38" w:rsidRDefault="00A56614" w:rsidP="00AC653F">
      <w:pPr>
        <w:pStyle w:val="Heading1"/>
        <w:rPr>
          <w:sz w:val="24"/>
          <w:lang w:eastAsia="en-US"/>
        </w:rPr>
      </w:pPr>
      <w:r w:rsidRPr="00B36A38">
        <w:lastRenderedPageBreak/>
        <w:t xml:space="preserve">Section 7 </w:t>
      </w:r>
      <w:r w:rsidR="00AC653F" w:rsidRPr="00B36A38">
        <w:tab/>
      </w:r>
      <w:r w:rsidRPr="00B36A38">
        <w:t xml:space="preserve">Revision </w:t>
      </w:r>
      <w:r w:rsidR="00AD2D36" w:rsidRPr="00B36A38">
        <w:t>of</w:t>
      </w:r>
      <w:r w:rsidRPr="00B36A38">
        <w:t xml:space="preserve"> the programme</w:t>
      </w:r>
      <w:bookmarkEnd w:id="40"/>
      <w:r w:rsidRPr="00B36A38">
        <w:rPr>
          <w:sz w:val="24"/>
          <w:lang w:eastAsia="en-US"/>
        </w:rPr>
        <w:t xml:space="preserve"> </w:t>
      </w:r>
    </w:p>
    <w:p w14:paraId="29BEE289" w14:textId="729F6CC8" w:rsidR="009A4792" w:rsidRPr="00B36A38" w:rsidRDefault="009A4792" w:rsidP="00A56614">
      <w:pPr>
        <w:rPr>
          <w:rFonts w:asciiTheme="minorHAnsi" w:hAnsiTheme="minorHAnsi" w:cstheme="minorHAnsi"/>
          <w:bCs/>
          <w:i/>
          <w:color w:val="2E74B5" w:themeColor="accent1" w:themeShade="BF"/>
          <w:sz w:val="20"/>
          <w:szCs w:val="20"/>
        </w:rPr>
      </w:pPr>
      <w:r w:rsidRPr="00B36A38">
        <w:rPr>
          <w:rFonts w:asciiTheme="minorHAnsi" w:hAnsiTheme="minorHAnsi" w:cstheme="minorHAnsi"/>
          <w:bCs/>
          <w:i/>
          <w:color w:val="2E74B5" w:themeColor="accent1" w:themeShade="BF"/>
          <w:sz w:val="20"/>
          <w:szCs w:val="20"/>
        </w:rPr>
        <w:t>(Revisions to the programme in this section should be justified based on the evidence provided in</w:t>
      </w:r>
      <w:r w:rsidRPr="00B36A38">
        <w:rPr>
          <w:rFonts w:asciiTheme="minorHAnsi" w:hAnsiTheme="minorHAnsi" w:cstheme="minorHAnsi"/>
          <w:bCs/>
          <w:i/>
          <w:sz w:val="20"/>
          <w:szCs w:val="20"/>
          <w:lang w:eastAsia="en-US"/>
        </w:rPr>
        <w:t xml:space="preserve"> </w:t>
      </w:r>
      <w:r w:rsidRPr="00B36A38">
        <w:rPr>
          <w:rFonts w:asciiTheme="minorHAnsi" w:hAnsiTheme="minorHAnsi" w:cstheme="minorHAnsi"/>
          <w:bCs/>
          <w:i/>
          <w:color w:val="2E74B5" w:themeColor="accent1" w:themeShade="BF"/>
          <w:sz w:val="20"/>
          <w:szCs w:val="20"/>
        </w:rPr>
        <w:t>Sections 3 to 6)</w:t>
      </w:r>
    </w:p>
    <w:tbl>
      <w:tblPr>
        <w:tblStyle w:val="TableGrid"/>
        <w:tblW w:w="15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84"/>
        <w:gridCol w:w="5245"/>
      </w:tblGrid>
      <w:tr w:rsidR="00A56614" w:rsidRPr="00B36A38" w14:paraId="7B2588B1" w14:textId="77777777" w:rsidTr="00CD7C02">
        <w:trPr>
          <w:trHeight w:val="410"/>
        </w:trPr>
        <w:tc>
          <w:tcPr>
            <w:tcW w:w="15026" w:type="dxa"/>
            <w:gridSpan w:val="3"/>
            <w:shd w:val="clear" w:color="auto" w:fill="DEEAF6" w:themeFill="accent1" w:themeFillTint="33"/>
          </w:tcPr>
          <w:p w14:paraId="54C95CDB" w14:textId="4E0B0C4E" w:rsidR="00A56614" w:rsidRPr="00B36A38" w:rsidRDefault="00A56614" w:rsidP="00610C02">
            <w:pPr>
              <w:rPr>
                <w:rFonts w:asciiTheme="minorHAnsi" w:hAnsiTheme="minorHAnsi" w:cstheme="minorHAnsi"/>
                <w:b/>
                <w:sz w:val="22"/>
                <w:szCs w:val="22"/>
              </w:rPr>
            </w:pPr>
            <w:r w:rsidRPr="00B36A38">
              <w:rPr>
                <w:rFonts w:asciiTheme="minorHAnsi" w:hAnsiTheme="minorHAnsi" w:cstheme="minorHAnsi"/>
                <w:b/>
                <w:sz w:val="22"/>
                <w:szCs w:val="22"/>
              </w:rPr>
              <w:t xml:space="preserve">7.1 Modifications that </w:t>
            </w:r>
            <w:r w:rsidR="00B62FD1" w:rsidRPr="00B36A38">
              <w:rPr>
                <w:rFonts w:asciiTheme="minorHAnsi" w:hAnsiTheme="minorHAnsi" w:cstheme="minorHAnsi"/>
                <w:b/>
                <w:sz w:val="22"/>
                <w:szCs w:val="22"/>
              </w:rPr>
              <w:t xml:space="preserve">are being proposed </w:t>
            </w:r>
            <w:r w:rsidR="0054620F" w:rsidRPr="00B36A38">
              <w:rPr>
                <w:rFonts w:asciiTheme="minorHAnsi" w:hAnsiTheme="minorHAnsi" w:cstheme="minorHAnsi"/>
                <w:b/>
                <w:sz w:val="22"/>
                <w:szCs w:val="22"/>
              </w:rPr>
              <w:t xml:space="preserve">to the revised programme </w:t>
            </w:r>
            <w:r w:rsidR="00D7754C" w:rsidRPr="00B36A38">
              <w:rPr>
                <w:rFonts w:asciiTheme="minorHAnsi" w:hAnsiTheme="minorHAnsi" w:cstheme="minorHAnsi"/>
                <w:b/>
                <w:sz w:val="22"/>
                <w:szCs w:val="22"/>
              </w:rPr>
              <w:t>considering</w:t>
            </w:r>
            <w:r w:rsidRPr="00B36A38">
              <w:rPr>
                <w:rFonts w:asciiTheme="minorHAnsi" w:hAnsiTheme="minorHAnsi" w:cstheme="minorHAnsi"/>
                <w:b/>
                <w:sz w:val="22"/>
                <w:szCs w:val="22"/>
              </w:rPr>
              <w:t xml:space="preserve"> the </w:t>
            </w:r>
            <w:r w:rsidR="00E7455A" w:rsidRPr="00B36A38">
              <w:rPr>
                <w:rFonts w:asciiTheme="minorHAnsi" w:hAnsiTheme="minorHAnsi" w:cstheme="minorHAnsi"/>
                <w:b/>
                <w:sz w:val="22"/>
                <w:szCs w:val="22"/>
              </w:rPr>
              <w:t xml:space="preserve">findings and </w:t>
            </w:r>
            <w:r w:rsidRPr="00B36A38">
              <w:rPr>
                <w:rFonts w:asciiTheme="minorHAnsi" w:hAnsiTheme="minorHAnsi" w:cstheme="minorHAnsi"/>
                <w:b/>
                <w:sz w:val="22"/>
                <w:szCs w:val="22"/>
              </w:rPr>
              <w:t xml:space="preserve">analysis of the </w:t>
            </w:r>
            <w:r w:rsidR="00AF78A3" w:rsidRPr="00B36A38">
              <w:rPr>
                <w:rFonts w:asciiTheme="minorHAnsi" w:hAnsiTheme="minorHAnsi" w:cstheme="minorHAnsi"/>
                <w:b/>
                <w:sz w:val="22"/>
                <w:szCs w:val="22"/>
              </w:rPr>
              <w:t xml:space="preserve">review of the existing </w:t>
            </w:r>
            <w:r w:rsidRPr="00B36A38">
              <w:rPr>
                <w:rFonts w:asciiTheme="minorHAnsi" w:hAnsiTheme="minorHAnsi" w:cstheme="minorHAnsi"/>
                <w:b/>
                <w:sz w:val="22"/>
                <w:szCs w:val="22"/>
              </w:rPr>
              <w:t>programme</w:t>
            </w:r>
          </w:p>
          <w:p w14:paraId="4BD66676" w14:textId="197C6D9C" w:rsidR="00E7455A" w:rsidRPr="00B36A38" w:rsidRDefault="00E7455A" w:rsidP="00E246D6">
            <w:pPr>
              <w:suppressAutoHyphens w:val="0"/>
              <w:rPr>
                <w:rFonts w:asciiTheme="minorHAnsi" w:hAnsiTheme="minorHAnsi" w:cstheme="minorHAnsi"/>
                <w:b/>
                <w:i/>
                <w:szCs w:val="20"/>
                <w:lang w:eastAsia="en-US"/>
              </w:rPr>
            </w:pPr>
            <w:r w:rsidRPr="00B36A38">
              <w:rPr>
                <w:rFonts w:asciiTheme="minorHAnsi" w:hAnsiTheme="minorHAnsi" w:cstheme="minorHAnsi"/>
                <w:bCs/>
                <w:i/>
                <w:szCs w:val="20"/>
                <w:lang w:eastAsia="en-US"/>
              </w:rPr>
              <w:t>(</w:t>
            </w:r>
            <w:r w:rsidR="0054620F" w:rsidRPr="00B36A38">
              <w:rPr>
                <w:rFonts w:asciiTheme="minorHAnsi" w:hAnsiTheme="minorHAnsi" w:cstheme="minorHAnsi"/>
                <w:bCs/>
                <w:i/>
                <w:szCs w:val="20"/>
                <w:lang w:eastAsia="en-US"/>
              </w:rPr>
              <w:t>Clearly present the proposed changes to programme structure including changes to MIPLOs, MIMLOs, module</w:t>
            </w:r>
            <w:r w:rsidR="001C1D0F" w:rsidRPr="00B36A38">
              <w:rPr>
                <w:rFonts w:asciiTheme="minorHAnsi" w:hAnsiTheme="minorHAnsi" w:cstheme="minorHAnsi"/>
                <w:bCs/>
                <w:i/>
                <w:szCs w:val="20"/>
                <w:lang w:eastAsia="en-US"/>
              </w:rPr>
              <w:t xml:space="preserve">s and module content etc.  </w:t>
            </w:r>
            <w:r w:rsidR="006C5536" w:rsidRPr="00B36A38">
              <w:rPr>
                <w:rFonts w:asciiTheme="minorHAnsi" w:hAnsiTheme="minorHAnsi" w:cstheme="minorHAnsi"/>
                <w:bCs/>
                <w:i/>
                <w:szCs w:val="20"/>
                <w:lang w:eastAsia="en-US"/>
              </w:rPr>
              <w:t>T</w:t>
            </w:r>
            <w:r w:rsidR="001C1D0F" w:rsidRPr="00B36A38">
              <w:rPr>
                <w:rFonts w:asciiTheme="minorHAnsi" w:hAnsiTheme="minorHAnsi" w:cstheme="minorHAnsi"/>
                <w:bCs/>
                <w:i/>
                <w:szCs w:val="20"/>
                <w:lang w:eastAsia="en-US"/>
              </w:rPr>
              <w:t xml:space="preserve">his should clearly demonstrate how the </w:t>
            </w:r>
            <w:r w:rsidR="00B820DB" w:rsidRPr="00B36A38">
              <w:rPr>
                <w:rFonts w:asciiTheme="minorHAnsi" w:hAnsiTheme="minorHAnsi" w:cstheme="minorHAnsi"/>
                <w:bCs/>
                <w:i/>
                <w:szCs w:val="20"/>
                <w:lang w:eastAsia="en-US"/>
              </w:rPr>
              <w:t>programme is changing between the old validated programme and the proposed revised programme</w:t>
            </w:r>
            <w:r w:rsidR="006C5536" w:rsidRPr="00B36A38">
              <w:rPr>
                <w:rFonts w:asciiTheme="minorHAnsi" w:hAnsiTheme="minorHAnsi" w:cstheme="minorHAnsi"/>
                <w:bCs/>
                <w:i/>
                <w:szCs w:val="20"/>
                <w:lang w:eastAsia="en-US"/>
              </w:rPr>
              <w:t xml:space="preserve"> being put forward for revalidation</w:t>
            </w:r>
            <w:r w:rsidR="00B820DB" w:rsidRPr="00B36A38">
              <w:rPr>
                <w:rFonts w:asciiTheme="minorHAnsi" w:hAnsiTheme="minorHAnsi" w:cstheme="minorHAnsi"/>
                <w:bCs/>
                <w:i/>
                <w:szCs w:val="20"/>
                <w:lang w:eastAsia="en-US"/>
              </w:rPr>
              <w:t xml:space="preserve">.  </w:t>
            </w:r>
            <w:r w:rsidR="006C5536" w:rsidRPr="00B36A38">
              <w:rPr>
                <w:rFonts w:asciiTheme="minorHAnsi" w:hAnsiTheme="minorHAnsi" w:cstheme="minorHAnsi"/>
                <w:bCs/>
                <w:i/>
                <w:szCs w:val="20"/>
                <w:lang w:eastAsia="en-US"/>
              </w:rPr>
              <w:t>Also, i</w:t>
            </w:r>
            <w:r w:rsidRPr="00B36A38">
              <w:rPr>
                <w:rFonts w:asciiTheme="minorHAnsi" w:hAnsiTheme="minorHAnsi" w:cstheme="minorHAnsi"/>
                <w:bCs/>
                <w:i/>
                <w:szCs w:val="20"/>
                <w:lang w:eastAsia="en-US"/>
              </w:rPr>
              <w:t xml:space="preserve">nclude </w:t>
            </w:r>
            <w:r w:rsidR="00BE2E86" w:rsidRPr="00B36A38">
              <w:rPr>
                <w:rFonts w:asciiTheme="minorHAnsi" w:hAnsiTheme="minorHAnsi" w:cstheme="minorHAnsi"/>
                <w:bCs/>
                <w:i/>
                <w:szCs w:val="20"/>
                <w:lang w:eastAsia="en-US"/>
              </w:rPr>
              <w:t xml:space="preserve">information on </w:t>
            </w:r>
            <w:r w:rsidRPr="00B36A38">
              <w:rPr>
                <w:rFonts w:asciiTheme="minorHAnsi" w:hAnsiTheme="minorHAnsi" w:cstheme="minorHAnsi"/>
                <w:bCs/>
                <w:i/>
                <w:szCs w:val="20"/>
                <w:lang w:eastAsia="en-US"/>
              </w:rPr>
              <w:t xml:space="preserve">proposed changes to </w:t>
            </w:r>
            <w:r w:rsidR="009A4792" w:rsidRPr="00B36A38">
              <w:rPr>
                <w:rFonts w:asciiTheme="minorHAnsi" w:hAnsiTheme="minorHAnsi" w:cstheme="minorHAnsi"/>
                <w:bCs/>
                <w:i/>
                <w:szCs w:val="20"/>
                <w:lang w:eastAsia="en-US"/>
              </w:rPr>
              <w:t>programme-specific quality assurance procedures,</w:t>
            </w:r>
            <w:r w:rsidRPr="00B36A38">
              <w:rPr>
                <w:rFonts w:asciiTheme="minorHAnsi" w:hAnsiTheme="minorHAnsi" w:cstheme="minorHAnsi"/>
                <w:bCs/>
                <w:i/>
                <w:szCs w:val="20"/>
                <w:lang w:eastAsia="en-US"/>
              </w:rPr>
              <w:t xml:space="preserve"> </w:t>
            </w:r>
            <w:r w:rsidR="00EC3DED" w:rsidRPr="00B36A38">
              <w:rPr>
                <w:rFonts w:asciiTheme="minorHAnsi" w:hAnsiTheme="minorHAnsi" w:cstheme="minorHAnsi"/>
                <w:bCs/>
                <w:i/>
                <w:szCs w:val="20"/>
                <w:lang w:eastAsia="en-US"/>
              </w:rPr>
              <w:t>teaching, learning and assessment strategies etc</w:t>
            </w:r>
            <w:r w:rsidR="009637DE" w:rsidRPr="00B36A38">
              <w:rPr>
                <w:rFonts w:asciiTheme="minorHAnsi" w:hAnsiTheme="minorHAnsi" w:cstheme="minorHAnsi"/>
                <w:bCs/>
                <w:i/>
                <w:szCs w:val="20"/>
                <w:lang w:eastAsia="en-US"/>
              </w:rPr>
              <w:t>, if applicable</w:t>
            </w:r>
            <w:r w:rsidR="00EC3DED" w:rsidRPr="00B36A38">
              <w:rPr>
                <w:rFonts w:asciiTheme="minorHAnsi" w:hAnsiTheme="minorHAnsi" w:cstheme="minorHAnsi"/>
                <w:bCs/>
                <w:i/>
                <w:szCs w:val="20"/>
                <w:lang w:eastAsia="en-US"/>
              </w:rPr>
              <w:t>.)</w:t>
            </w:r>
          </w:p>
        </w:tc>
      </w:tr>
      <w:tr w:rsidR="00BB5C3F" w:rsidRPr="00B36A38" w14:paraId="46A15035"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4B08BCB" w14:textId="258A7EFD"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Change Category</w:t>
            </w:r>
          </w:p>
        </w:tc>
        <w:tc>
          <w:tcPr>
            <w:tcW w:w="6384" w:type="dxa"/>
          </w:tcPr>
          <w:p w14:paraId="03EFA01A" w14:textId="699487AF"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Summary of Change</w:t>
            </w:r>
          </w:p>
        </w:tc>
        <w:tc>
          <w:tcPr>
            <w:tcW w:w="5245" w:type="dxa"/>
          </w:tcPr>
          <w:p w14:paraId="1ADDB624" w14:textId="69B3EE59" w:rsidR="00BB5C3F" w:rsidRPr="00B36A38" w:rsidRDefault="00BB5C3F" w:rsidP="00B67DEE">
            <w:pPr>
              <w:suppressAutoHyphens w:val="0"/>
              <w:spacing w:after="160" w:line="259" w:lineRule="auto"/>
              <w:rPr>
                <w:rFonts w:asciiTheme="minorHAnsi" w:hAnsiTheme="minorHAnsi" w:cstheme="minorHAnsi"/>
                <w:b/>
                <w:szCs w:val="20"/>
                <w:lang w:eastAsia="en-US"/>
              </w:rPr>
            </w:pPr>
            <w:r w:rsidRPr="00B36A38">
              <w:rPr>
                <w:rFonts w:asciiTheme="minorHAnsi" w:hAnsiTheme="minorHAnsi" w:cstheme="minorHAnsi"/>
                <w:b/>
                <w:szCs w:val="20"/>
                <w:lang w:eastAsia="en-US"/>
              </w:rPr>
              <w:t>Reference(s)</w:t>
            </w:r>
            <w:r w:rsidR="00A238AE">
              <w:rPr>
                <w:rFonts w:asciiTheme="minorHAnsi" w:hAnsiTheme="minorHAnsi" w:cstheme="minorHAnsi"/>
                <w:b/>
                <w:szCs w:val="20"/>
                <w:lang w:eastAsia="en-US"/>
              </w:rPr>
              <w:t xml:space="preserve"> </w:t>
            </w:r>
            <w:r w:rsidR="00CD7C02" w:rsidRPr="00CD7C02">
              <w:rPr>
                <w:rFonts w:asciiTheme="minorHAnsi" w:hAnsiTheme="minorHAnsi" w:cstheme="minorHAnsi"/>
                <w:bCs/>
                <w:sz w:val="18"/>
                <w:szCs w:val="18"/>
                <w:lang w:eastAsia="en-US"/>
              </w:rPr>
              <w:t>– document title(s) and page numbers</w:t>
            </w:r>
          </w:p>
        </w:tc>
      </w:tr>
      <w:tr w:rsidR="00300CF5" w:rsidRPr="00B36A38" w14:paraId="4767F97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0F837FB" w14:textId="66D218B5"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Programme Title</w:t>
            </w:r>
          </w:p>
        </w:tc>
        <w:tc>
          <w:tcPr>
            <w:tcW w:w="6384" w:type="dxa"/>
          </w:tcPr>
          <w:p w14:paraId="4D883C4C"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7E7E1E93"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A238AE" w:rsidRPr="00B36A38" w14:paraId="5ED6BE7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7B008C3B"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Award – Class, Type, Standard</w:t>
            </w:r>
          </w:p>
        </w:tc>
        <w:tc>
          <w:tcPr>
            <w:tcW w:w="6384" w:type="dxa"/>
          </w:tcPr>
          <w:p w14:paraId="5F10B116"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1E668A5C"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BB5C3F" w:rsidRPr="00B36A38" w14:paraId="5D6A8D9C"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358EDEFD" w14:textId="1AF799D6"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Additional / Modified MIPLOs</w:t>
            </w:r>
          </w:p>
        </w:tc>
        <w:tc>
          <w:tcPr>
            <w:tcW w:w="6384" w:type="dxa"/>
          </w:tcPr>
          <w:p w14:paraId="450D72AA"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2FF4CD09"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A238AE" w:rsidRPr="00B36A38" w14:paraId="71D198E0"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65469F25"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Duration – FT and / or PT</w:t>
            </w:r>
          </w:p>
        </w:tc>
        <w:tc>
          <w:tcPr>
            <w:tcW w:w="6384" w:type="dxa"/>
          </w:tcPr>
          <w:p w14:paraId="61542E20"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757A59BD"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A238AE" w:rsidRPr="00B36A38" w14:paraId="4D12BD6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10E2B4E6"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Intakes – size, frequency</w:t>
            </w:r>
          </w:p>
        </w:tc>
        <w:tc>
          <w:tcPr>
            <w:tcW w:w="6384" w:type="dxa"/>
          </w:tcPr>
          <w:p w14:paraId="6442A834"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c>
          <w:tcPr>
            <w:tcW w:w="5245" w:type="dxa"/>
          </w:tcPr>
          <w:p w14:paraId="6C3BCC1F" w14:textId="77777777" w:rsidR="00A238AE" w:rsidRPr="00B36A38" w:rsidRDefault="00A238AE" w:rsidP="00A238AE">
            <w:pPr>
              <w:suppressAutoHyphens w:val="0"/>
              <w:spacing w:after="160" w:line="259" w:lineRule="auto"/>
              <w:rPr>
                <w:rFonts w:asciiTheme="minorHAnsi" w:hAnsiTheme="minorHAnsi" w:cstheme="minorHAnsi"/>
                <w:bCs/>
                <w:szCs w:val="20"/>
                <w:lang w:eastAsia="en-US"/>
              </w:rPr>
            </w:pPr>
          </w:p>
        </w:tc>
      </w:tr>
      <w:tr w:rsidR="00BB5C3F" w:rsidRPr="00B36A38" w14:paraId="7773AE5F"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BC7947A" w14:textId="4C2DF8ED"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Modules added</w:t>
            </w:r>
          </w:p>
        </w:tc>
        <w:tc>
          <w:tcPr>
            <w:tcW w:w="6384" w:type="dxa"/>
          </w:tcPr>
          <w:p w14:paraId="1298015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6C78F59E"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1BA9B436"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BF57C02" w14:textId="65C29DDE"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Modules removed</w:t>
            </w:r>
          </w:p>
        </w:tc>
        <w:tc>
          <w:tcPr>
            <w:tcW w:w="6384" w:type="dxa"/>
          </w:tcPr>
          <w:p w14:paraId="03A3183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22E3E3DF"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34A5920A"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873390F" w14:textId="06A18DEA"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Module title changes</w:t>
            </w:r>
          </w:p>
        </w:tc>
        <w:tc>
          <w:tcPr>
            <w:tcW w:w="6384" w:type="dxa"/>
          </w:tcPr>
          <w:p w14:paraId="5760CC30"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3786422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A238AE" w:rsidRPr="00B36A38" w14:paraId="25A0AA2F"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44DC483A" w14:textId="728CB1D7" w:rsidR="00A238AE" w:rsidRPr="00B36A38" w:rsidRDefault="00A238AE" w:rsidP="00B67DEE">
            <w:pPr>
              <w:suppressAutoHyphens w:val="0"/>
              <w:spacing w:after="160" w:line="259" w:lineRule="auto"/>
              <w:rPr>
                <w:rFonts w:asciiTheme="minorHAnsi" w:hAnsiTheme="minorHAnsi" w:cstheme="minorHAnsi"/>
                <w:bCs/>
                <w:szCs w:val="20"/>
                <w:lang w:eastAsia="en-US"/>
              </w:rPr>
            </w:pPr>
            <w:r>
              <w:rPr>
                <w:rFonts w:asciiTheme="minorHAnsi" w:hAnsiTheme="minorHAnsi" w:cstheme="minorHAnsi"/>
                <w:bCs/>
                <w:szCs w:val="20"/>
                <w:lang w:eastAsia="en-US"/>
              </w:rPr>
              <w:t>Module content / MIMLOs</w:t>
            </w:r>
          </w:p>
        </w:tc>
        <w:tc>
          <w:tcPr>
            <w:tcW w:w="6384" w:type="dxa"/>
          </w:tcPr>
          <w:p w14:paraId="51CBC26B"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c>
          <w:tcPr>
            <w:tcW w:w="5245" w:type="dxa"/>
          </w:tcPr>
          <w:p w14:paraId="10EE6B8D"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r>
      <w:tr w:rsidR="00BB5C3F" w:rsidRPr="00B36A38" w14:paraId="3968F599"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1E1F5959" w14:textId="5B219AA3"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Teaching and Learning Strategy</w:t>
            </w:r>
          </w:p>
        </w:tc>
        <w:tc>
          <w:tcPr>
            <w:tcW w:w="6384" w:type="dxa"/>
          </w:tcPr>
          <w:p w14:paraId="33B36BB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053766A2"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31574BEC"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F91C324" w14:textId="004AB74C"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Assessment Strategy</w:t>
            </w:r>
          </w:p>
        </w:tc>
        <w:tc>
          <w:tcPr>
            <w:tcW w:w="6384" w:type="dxa"/>
          </w:tcPr>
          <w:p w14:paraId="05F8025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167F6BCD"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BB5C3F" w:rsidRPr="00B36A38" w14:paraId="2EF2D72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0CBC7489" w14:textId="665E4268" w:rsidR="00BB5C3F" w:rsidRPr="00B36A38" w:rsidRDefault="00BB5C3F"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 xml:space="preserve">QA </w:t>
            </w:r>
            <w:r w:rsidR="00300CF5" w:rsidRPr="00B36A38">
              <w:rPr>
                <w:rFonts w:asciiTheme="minorHAnsi" w:hAnsiTheme="minorHAnsi" w:cstheme="minorHAnsi"/>
                <w:bCs/>
                <w:szCs w:val="20"/>
                <w:lang w:eastAsia="en-US"/>
              </w:rPr>
              <w:t>Procedures</w:t>
            </w:r>
            <w:r w:rsidR="00B36A38" w:rsidRPr="00B36A38">
              <w:rPr>
                <w:rFonts w:asciiTheme="minorHAnsi" w:hAnsiTheme="minorHAnsi" w:cstheme="minorHAnsi"/>
                <w:bCs/>
                <w:szCs w:val="20"/>
                <w:lang w:eastAsia="en-US"/>
              </w:rPr>
              <w:t xml:space="preserve">.  </w:t>
            </w:r>
            <w:r w:rsidR="00B36A38" w:rsidRPr="00B36A38">
              <w:rPr>
                <w:rFonts w:asciiTheme="minorHAnsi" w:hAnsiTheme="minorHAnsi" w:cstheme="minorHAnsi"/>
                <w:bCs/>
                <w:i/>
                <w:iCs/>
                <w:szCs w:val="20"/>
                <w:lang w:eastAsia="en-US"/>
              </w:rPr>
              <w:t>(W</w:t>
            </w:r>
            <w:r w:rsidR="00A238AE">
              <w:rPr>
                <w:rFonts w:asciiTheme="minorHAnsi" w:hAnsiTheme="minorHAnsi" w:cstheme="minorHAnsi"/>
                <w:bCs/>
                <w:i/>
                <w:iCs/>
                <w:szCs w:val="20"/>
                <w:lang w:eastAsia="en-US"/>
              </w:rPr>
              <w:t>i</w:t>
            </w:r>
            <w:r w:rsidR="00B36A38" w:rsidRPr="00B36A38">
              <w:rPr>
                <w:rFonts w:asciiTheme="minorHAnsi" w:hAnsiTheme="minorHAnsi" w:cstheme="minorHAnsi"/>
                <w:bCs/>
                <w:i/>
                <w:iCs/>
                <w:szCs w:val="20"/>
                <w:lang w:eastAsia="en-US"/>
              </w:rPr>
              <w:t>ll online learning / assessment require enhanced / additional QA procedures?)</w:t>
            </w:r>
          </w:p>
        </w:tc>
        <w:tc>
          <w:tcPr>
            <w:tcW w:w="6384" w:type="dxa"/>
          </w:tcPr>
          <w:p w14:paraId="34CF616B"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c>
          <w:tcPr>
            <w:tcW w:w="5245" w:type="dxa"/>
          </w:tcPr>
          <w:p w14:paraId="12D921D0" w14:textId="77777777" w:rsidR="00BB5C3F" w:rsidRPr="00B36A38" w:rsidRDefault="00BB5C3F" w:rsidP="00B67DEE">
            <w:pPr>
              <w:suppressAutoHyphens w:val="0"/>
              <w:spacing w:after="160" w:line="259" w:lineRule="auto"/>
              <w:rPr>
                <w:rFonts w:asciiTheme="minorHAnsi" w:hAnsiTheme="minorHAnsi" w:cstheme="minorHAnsi"/>
                <w:bCs/>
                <w:szCs w:val="20"/>
                <w:lang w:eastAsia="en-US"/>
              </w:rPr>
            </w:pPr>
          </w:p>
        </w:tc>
      </w:tr>
      <w:tr w:rsidR="00300CF5" w:rsidRPr="00B36A38" w14:paraId="1755E530"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2EA24B3C" w14:textId="6A463961"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Staffing</w:t>
            </w:r>
          </w:p>
        </w:tc>
        <w:tc>
          <w:tcPr>
            <w:tcW w:w="6384" w:type="dxa"/>
          </w:tcPr>
          <w:p w14:paraId="232D1B35"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14799500"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300CF5" w:rsidRPr="00B36A38" w14:paraId="5E944951"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50AFD90F" w14:textId="7B429768" w:rsidR="00300CF5" w:rsidRPr="00B36A38" w:rsidRDefault="00300CF5" w:rsidP="00B67DEE">
            <w:pPr>
              <w:suppressAutoHyphens w:val="0"/>
              <w:spacing w:after="160" w:line="259" w:lineRule="auto"/>
              <w:rPr>
                <w:rFonts w:asciiTheme="minorHAnsi" w:hAnsiTheme="minorHAnsi" w:cstheme="minorHAnsi"/>
                <w:bCs/>
                <w:szCs w:val="20"/>
                <w:lang w:eastAsia="en-US"/>
              </w:rPr>
            </w:pPr>
            <w:r w:rsidRPr="00B36A38">
              <w:rPr>
                <w:rFonts w:asciiTheme="minorHAnsi" w:hAnsiTheme="minorHAnsi" w:cstheme="minorHAnsi"/>
                <w:bCs/>
                <w:szCs w:val="20"/>
                <w:lang w:eastAsia="en-US"/>
              </w:rPr>
              <w:t>Physical and other Resources</w:t>
            </w:r>
          </w:p>
        </w:tc>
        <w:tc>
          <w:tcPr>
            <w:tcW w:w="6384" w:type="dxa"/>
          </w:tcPr>
          <w:p w14:paraId="0526E9F2"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c>
          <w:tcPr>
            <w:tcW w:w="5245" w:type="dxa"/>
          </w:tcPr>
          <w:p w14:paraId="40E9A60E" w14:textId="77777777" w:rsidR="00300CF5" w:rsidRPr="00B36A38" w:rsidRDefault="00300CF5" w:rsidP="00B67DEE">
            <w:pPr>
              <w:suppressAutoHyphens w:val="0"/>
              <w:spacing w:after="160" w:line="259" w:lineRule="auto"/>
              <w:rPr>
                <w:rFonts w:asciiTheme="minorHAnsi" w:hAnsiTheme="minorHAnsi" w:cstheme="minorHAnsi"/>
                <w:bCs/>
                <w:szCs w:val="20"/>
                <w:lang w:eastAsia="en-US"/>
              </w:rPr>
            </w:pPr>
          </w:p>
        </w:tc>
      </w:tr>
      <w:tr w:rsidR="00A238AE" w:rsidRPr="00B36A38" w14:paraId="50524F1B" w14:textId="77777777" w:rsidTr="00CD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14:paraId="4FB75C05" w14:textId="3107068E" w:rsidR="00A238AE" w:rsidRPr="00B36A38" w:rsidRDefault="00A238AE" w:rsidP="00B67DEE">
            <w:pPr>
              <w:suppressAutoHyphens w:val="0"/>
              <w:spacing w:after="160" w:line="259" w:lineRule="auto"/>
              <w:rPr>
                <w:rFonts w:asciiTheme="minorHAnsi" w:hAnsiTheme="minorHAnsi" w:cstheme="minorHAnsi"/>
                <w:bCs/>
                <w:szCs w:val="20"/>
                <w:lang w:eastAsia="en-US"/>
              </w:rPr>
            </w:pPr>
            <w:r>
              <w:rPr>
                <w:rFonts w:asciiTheme="minorHAnsi" w:hAnsiTheme="minorHAnsi" w:cstheme="minorHAnsi"/>
                <w:bCs/>
                <w:szCs w:val="20"/>
                <w:lang w:eastAsia="en-US"/>
              </w:rPr>
              <w:t>Other</w:t>
            </w:r>
          </w:p>
        </w:tc>
        <w:tc>
          <w:tcPr>
            <w:tcW w:w="6384" w:type="dxa"/>
          </w:tcPr>
          <w:p w14:paraId="485200A3"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c>
          <w:tcPr>
            <w:tcW w:w="5245" w:type="dxa"/>
          </w:tcPr>
          <w:p w14:paraId="0CEF385F" w14:textId="77777777" w:rsidR="00A238AE" w:rsidRPr="00B36A38" w:rsidRDefault="00A238AE" w:rsidP="00B67DEE">
            <w:pPr>
              <w:suppressAutoHyphens w:val="0"/>
              <w:spacing w:after="160" w:line="259" w:lineRule="auto"/>
              <w:rPr>
                <w:rFonts w:asciiTheme="minorHAnsi" w:hAnsiTheme="minorHAnsi" w:cstheme="minorHAnsi"/>
                <w:bCs/>
                <w:szCs w:val="20"/>
                <w:lang w:eastAsia="en-US"/>
              </w:rPr>
            </w:pPr>
          </w:p>
        </w:tc>
      </w:tr>
    </w:tbl>
    <w:p w14:paraId="65497F40" w14:textId="77777777" w:rsidR="00CD7C02" w:rsidRDefault="00CD7C02" w:rsidP="00B67DEE">
      <w:pPr>
        <w:suppressAutoHyphens w:val="0"/>
        <w:spacing w:after="160" w:line="259" w:lineRule="auto"/>
        <w:rPr>
          <w:rFonts w:asciiTheme="minorHAnsi" w:hAnsiTheme="minorHAnsi" w:cstheme="minorHAnsi"/>
          <w:bCs/>
          <w:sz w:val="20"/>
          <w:szCs w:val="20"/>
          <w:lang w:eastAsia="en-US"/>
        </w:rPr>
        <w:sectPr w:rsidR="00CD7C02" w:rsidSect="00CD7C02">
          <w:pgSz w:w="16838" w:h="11906" w:orient="landscape"/>
          <w:pgMar w:top="720" w:right="720" w:bottom="720" w:left="720" w:header="708" w:footer="708" w:gutter="0"/>
          <w:cols w:space="708"/>
          <w:docGrid w:linePitch="360"/>
        </w:sectPr>
      </w:pPr>
    </w:p>
    <w:p w14:paraId="2C44DA6E" w14:textId="67B9FDC6" w:rsidR="00BB5C3F" w:rsidRPr="00B36A38" w:rsidRDefault="00BB5C3F" w:rsidP="00B67DEE">
      <w:pPr>
        <w:suppressAutoHyphens w:val="0"/>
        <w:spacing w:after="160" w:line="259" w:lineRule="auto"/>
        <w:rPr>
          <w:rFonts w:asciiTheme="minorHAnsi" w:hAnsiTheme="minorHAnsi" w:cstheme="minorHAnsi"/>
          <w:bCs/>
          <w:sz w:val="20"/>
          <w:szCs w:val="20"/>
          <w:lang w:eastAsia="en-US"/>
        </w:rPr>
      </w:pPr>
    </w:p>
    <w:p w14:paraId="48985CEF" w14:textId="77777777" w:rsidR="00B67DEE" w:rsidRPr="00B36A38" w:rsidRDefault="00B67DEE" w:rsidP="00B67DEE">
      <w:pPr>
        <w:suppressAutoHyphens w:val="0"/>
        <w:spacing w:after="160" w:line="259" w:lineRule="auto"/>
        <w:rPr>
          <w:rFonts w:asciiTheme="minorHAnsi" w:hAnsiTheme="minorHAnsi" w:cstheme="minorHAnsi"/>
          <w:bCs/>
          <w:sz w:val="20"/>
          <w:szCs w:val="20"/>
          <w:lang w:eastAsia="en-US"/>
        </w:rPr>
      </w:pPr>
    </w:p>
    <w:p w14:paraId="3B15E0AF" w14:textId="77777777" w:rsidR="00883C8E" w:rsidRPr="00B36A38" w:rsidRDefault="00883C8E" w:rsidP="00883C8E">
      <w:pPr>
        <w:pStyle w:val="IndependentPanelObs"/>
        <w:rPr>
          <w:sz w:val="24"/>
        </w:rPr>
      </w:pPr>
      <w:r w:rsidRPr="00B36A38">
        <w:t>Independent Panel Member Observations - Revision of the programme</w:t>
      </w:r>
    </w:p>
    <w:p w14:paraId="6D56A5EE" w14:textId="419B7700" w:rsidR="00344497" w:rsidRPr="00B36A38" w:rsidRDefault="00344497">
      <w:pPr>
        <w:suppressAutoHyphens w:val="0"/>
        <w:spacing w:after="160" w:line="259" w:lineRule="auto"/>
        <w:rPr>
          <w:rFonts w:asciiTheme="minorHAnsi" w:hAnsiTheme="minorHAnsi" w:cstheme="minorHAnsi"/>
          <w:sz w:val="24"/>
          <w:lang w:eastAsia="en-US"/>
        </w:rPr>
      </w:pPr>
    </w:p>
    <w:sectPr w:rsidR="00344497" w:rsidRPr="00B36A38" w:rsidSect="00CD7C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ABA9" w14:textId="77777777" w:rsidR="003D300F" w:rsidRDefault="003D300F" w:rsidP="00FD2D31">
      <w:pPr>
        <w:spacing w:after="0"/>
      </w:pPr>
      <w:r>
        <w:separator/>
      </w:r>
    </w:p>
  </w:endnote>
  <w:endnote w:type="continuationSeparator" w:id="0">
    <w:p w14:paraId="244277D4" w14:textId="77777777" w:rsidR="003D300F" w:rsidRDefault="003D300F" w:rsidP="00FD2D31">
      <w:pPr>
        <w:spacing w:after="0"/>
      </w:pPr>
      <w:r>
        <w:continuationSeparator/>
      </w:r>
    </w:p>
  </w:endnote>
  <w:endnote w:type="continuationNotice" w:id="1">
    <w:p w14:paraId="6BED2339" w14:textId="77777777" w:rsidR="003D300F" w:rsidRDefault="003D30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4259" w14:textId="77777777" w:rsidR="006F3167" w:rsidRDefault="006F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19FA5DC8" w14:textId="178EE09C" w:rsidR="00D350A5" w:rsidRDefault="00D350A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8308CD5" w14:textId="77777777" w:rsidR="00D350A5" w:rsidRDefault="00D35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53BF" w14:textId="77777777" w:rsidR="006F3167" w:rsidRDefault="006F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B983" w14:textId="77777777" w:rsidR="003D300F" w:rsidRDefault="003D300F" w:rsidP="00FD2D31">
      <w:pPr>
        <w:spacing w:after="0"/>
      </w:pPr>
      <w:r>
        <w:separator/>
      </w:r>
    </w:p>
  </w:footnote>
  <w:footnote w:type="continuationSeparator" w:id="0">
    <w:p w14:paraId="20F69B08" w14:textId="77777777" w:rsidR="003D300F" w:rsidRDefault="003D300F" w:rsidP="00FD2D31">
      <w:pPr>
        <w:spacing w:after="0"/>
      </w:pPr>
      <w:r>
        <w:continuationSeparator/>
      </w:r>
    </w:p>
  </w:footnote>
  <w:footnote w:type="continuationNotice" w:id="1">
    <w:p w14:paraId="1A2EF62D" w14:textId="77777777" w:rsidR="003D300F" w:rsidRDefault="003D300F">
      <w:pPr>
        <w:spacing w:after="0"/>
      </w:pPr>
    </w:p>
  </w:footnote>
  <w:footnote w:id="2">
    <w:p w14:paraId="0903E9C1" w14:textId="173440F9" w:rsidR="00D350A5" w:rsidRDefault="00D350A5">
      <w:pPr>
        <w:pStyle w:val="FootnoteText"/>
      </w:pPr>
      <w:r>
        <w:rPr>
          <w:rStyle w:val="FootnoteReference"/>
        </w:rPr>
        <w:footnoteRef/>
      </w:r>
      <w:r>
        <w:t xml:space="preserve"> The titles and purpose of these reports will vary from provider to provider and they can be edited accordingly.  For example, Programme monitoring reports and Annual Programme Evaluation Reports could mean the same thing in some providers and be separate reports in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9AB7" w14:textId="77777777" w:rsidR="006F3167" w:rsidRDefault="006F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1F7C" w14:textId="77777777" w:rsidR="006F3167" w:rsidRDefault="006F3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029E" w14:textId="77777777" w:rsidR="006F3167" w:rsidRDefault="006F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F0E3E92"/>
    <w:multiLevelType w:val="hybridMultilevel"/>
    <w:tmpl w:val="CE9010E2"/>
    <w:lvl w:ilvl="0" w:tplc="1A12AED4">
      <w:start w:val="1"/>
      <w:numFmt w:val="decimal"/>
      <w:lvlText w:val="Sectio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2"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E8521DA"/>
    <w:multiLevelType w:val="multilevel"/>
    <w:tmpl w:val="C0D8B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4"/>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3"/>
  </w:num>
  <w:num w:numId="19">
    <w:abstractNumId w:val="4"/>
  </w:num>
  <w:num w:numId="20">
    <w:abstractNumId w:val="4"/>
    <w:lvlOverride w:ilvl="0">
      <w:startOverride w:val="10"/>
    </w:lvlOverride>
  </w:num>
  <w:num w:numId="21">
    <w:abstractNumId w:val="4"/>
    <w:lvlOverride w:ilvl="0">
      <w:startOverride w:val="11"/>
    </w:lvlOverride>
  </w:num>
  <w:num w:numId="22">
    <w:abstractNumId w:val="4"/>
    <w:lvlOverride w:ilvl="0">
      <w:startOverride w:val="14"/>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3"/>
    </w:lvlOverride>
  </w:num>
  <w:num w:numId="25">
    <w:abstractNumId w:val="20"/>
  </w:num>
  <w:num w:numId="26">
    <w:abstractNumId w:val="4"/>
    <w:lvlOverride w:ilvl="0">
      <w:startOverride w:val="1"/>
    </w:lvlOverride>
  </w:num>
  <w:num w:numId="27">
    <w:abstractNumId w:val="10"/>
  </w:num>
  <w:num w:numId="28">
    <w:abstractNumId w:val="19"/>
  </w:num>
  <w:num w:numId="29">
    <w:abstractNumId w:val="3"/>
  </w:num>
  <w:num w:numId="30">
    <w:abstractNumId w:val="9"/>
  </w:num>
  <w:num w:numId="31">
    <w:abstractNumId w:val="1"/>
  </w:num>
  <w:num w:numId="32">
    <w:abstractNumId w:val="15"/>
  </w:num>
  <w:num w:numId="33">
    <w:abstractNumId w:val="18"/>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147F"/>
    <w:rsid w:val="000027E7"/>
    <w:rsid w:val="00002CB9"/>
    <w:rsid w:val="0000564A"/>
    <w:rsid w:val="0000696C"/>
    <w:rsid w:val="0000716C"/>
    <w:rsid w:val="00007B09"/>
    <w:rsid w:val="00010B06"/>
    <w:rsid w:val="000122EA"/>
    <w:rsid w:val="00013C49"/>
    <w:rsid w:val="00020191"/>
    <w:rsid w:val="00030EA5"/>
    <w:rsid w:val="000315A5"/>
    <w:rsid w:val="00031E46"/>
    <w:rsid w:val="0003334B"/>
    <w:rsid w:val="00035D87"/>
    <w:rsid w:val="000461A0"/>
    <w:rsid w:val="000617F8"/>
    <w:rsid w:val="00067A86"/>
    <w:rsid w:val="000739BB"/>
    <w:rsid w:val="00073E19"/>
    <w:rsid w:val="00077489"/>
    <w:rsid w:val="00083FE3"/>
    <w:rsid w:val="00087AB6"/>
    <w:rsid w:val="000B0736"/>
    <w:rsid w:val="000B152B"/>
    <w:rsid w:val="000B5025"/>
    <w:rsid w:val="000B581B"/>
    <w:rsid w:val="000B64A6"/>
    <w:rsid w:val="000B6AD7"/>
    <w:rsid w:val="000B7E3B"/>
    <w:rsid w:val="000C13A2"/>
    <w:rsid w:val="000C34BA"/>
    <w:rsid w:val="000C75F8"/>
    <w:rsid w:val="000D1753"/>
    <w:rsid w:val="000D5B91"/>
    <w:rsid w:val="000E6A85"/>
    <w:rsid w:val="000F02E4"/>
    <w:rsid w:val="000F1FEB"/>
    <w:rsid w:val="000F5984"/>
    <w:rsid w:val="00105637"/>
    <w:rsid w:val="001118B2"/>
    <w:rsid w:val="00117251"/>
    <w:rsid w:val="001220AC"/>
    <w:rsid w:val="0013130E"/>
    <w:rsid w:val="00131BC3"/>
    <w:rsid w:val="001336C4"/>
    <w:rsid w:val="00133BFE"/>
    <w:rsid w:val="00133C50"/>
    <w:rsid w:val="001379B2"/>
    <w:rsid w:val="0014380C"/>
    <w:rsid w:val="001455B4"/>
    <w:rsid w:val="00156FA8"/>
    <w:rsid w:val="0016026A"/>
    <w:rsid w:val="00173240"/>
    <w:rsid w:val="0018532D"/>
    <w:rsid w:val="0018577A"/>
    <w:rsid w:val="00186F79"/>
    <w:rsid w:val="00187926"/>
    <w:rsid w:val="00187EEB"/>
    <w:rsid w:val="00191D24"/>
    <w:rsid w:val="00191EE5"/>
    <w:rsid w:val="00193C98"/>
    <w:rsid w:val="001959BE"/>
    <w:rsid w:val="001963E9"/>
    <w:rsid w:val="001A4B56"/>
    <w:rsid w:val="001A4FE2"/>
    <w:rsid w:val="001A559D"/>
    <w:rsid w:val="001B7157"/>
    <w:rsid w:val="001C1D0F"/>
    <w:rsid w:val="001C2C81"/>
    <w:rsid w:val="001C5FD1"/>
    <w:rsid w:val="001D177C"/>
    <w:rsid w:val="001E1BBF"/>
    <w:rsid w:val="001F24B3"/>
    <w:rsid w:val="002011D0"/>
    <w:rsid w:val="00202182"/>
    <w:rsid w:val="00204A37"/>
    <w:rsid w:val="00206E0C"/>
    <w:rsid w:val="00215A0E"/>
    <w:rsid w:val="00222BA7"/>
    <w:rsid w:val="00224800"/>
    <w:rsid w:val="0022624C"/>
    <w:rsid w:val="002330AA"/>
    <w:rsid w:val="002337E6"/>
    <w:rsid w:val="00237078"/>
    <w:rsid w:val="002476C7"/>
    <w:rsid w:val="00247F66"/>
    <w:rsid w:val="0025079F"/>
    <w:rsid w:val="00283F5B"/>
    <w:rsid w:val="002863E5"/>
    <w:rsid w:val="00293D4E"/>
    <w:rsid w:val="00293E82"/>
    <w:rsid w:val="00294451"/>
    <w:rsid w:val="002A34DA"/>
    <w:rsid w:val="002B085F"/>
    <w:rsid w:val="002B179E"/>
    <w:rsid w:val="002B797A"/>
    <w:rsid w:val="002B7B92"/>
    <w:rsid w:val="002B7F79"/>
    <w:rsid w:val="002C16CB"/>
    <w:rsid w:val="002C256D"/>
    <w:rsid w:val="002C38B2"/>
    <w:rsid w:val="002D4AB4"/>
    <w:rsid w:val="002E22BF"/>
    <w:rsid w:val="002E6A3E"/>
    <w:rsid w:val="00300CF5"/>
    <w:rsid w:val="00306771"/>
    <w:rsid w:val="0030746C"/>
    <w:rsid w:val="0031378D"/>
    <w:rsid w:val="0031759F"/>
    <w:rsid w:val="00326702"/>
    <w:rsid w:val="003270F6"/>
    <w:rsid w:val="00331FBD"/>
    <w:rsid w:val="003409A3"/>
    <w:rsid w:val="00344497"/>
    <w:rsid w:val="00345CF1"/>
    <w:rsid w:val="00345E45"/>
    <w:rsid w:val="003518DB"/>
    <w:rsid w:val="00352388"/>
    <w:rsid w:val="003567A0"/>
    <w:rsid w:val="00362332"/>
    <w:rsid w:val="00367E48"/>
    <w:rsid w:val="00372AD4"/>
    <w:rsid w:val="00387739"/>
    <w:rsid w:val="0039119B"/>
    <w:rsid w:val="00391CDA"/>
    <w:rsid w:val="0039322C"/>
    <w:rsid w:val="00393AC7"/>
    <w:rsid w:val="0039612A"/>
    <w:rsid w:val="0039652C"/>
    <w:rsid w:val="003A3C42"/>
    <w:rsid w:val="003B25B4"/>
    <w:rsid w:val="003B2A42"/>
    <w:rsid w:val="003B783A"/>
    <w:rsid w:val="003C45C8"/>
    <w:rsid w:val="003C63B0"/>
    <w:rsid w:val="003D2C99"/>
    <w:rsid w:val="003D300F"/>
    <w:rsid w:val="003E2BCE"/>
    <w:rsid w:val="003E60E4"/>
    <w:rsid w:val="00403458"/>
    <w:rsid w:val="00403A7C"/>
    <w:rsid w:val="00411AC4"/>
    <w:rsid w:val="00411E16"/>
    <w:rsid w:val="0041677C"/>
    <w:rsid w:val="004210AF"/>
    <w:rsid w:val="00426274"/>
    <w:rsid w:val="004305C3"/>
    <w:rsid w:val="00433435"/>
    <w:rsid w:val="0043404B"/>
    <w:rsid w:val="004406C4"/>
    <w:rsid w:val="00441E6D"/>
    <w:rsid w:val="00442B29"/>
    <w:rsid w:val="004455F1"/>
    <w:rsid w:val="0045228E"/>
    <w:rsid w:val="0045618C"/>
    <w:rsid w:val="00456DF4"/>
    <w:rsid w:val="00457110"/>
    <w:rsid w:val="00460B8E"/>
    <w:rsid w:val="00466A2D"/>
    <w:rsid w:val="004716B1"/>
    <w:rsid w:val="00473105"/>
    <w:rsid w:val="0047611B"/>
    <w:rsid w:val="00476A48"/>
    <w:rsid w:val="0048175E"/>
    <w:rsid w:val="004876E4"/>
    <w:rsid w:val="00492D99"/>
    <w:rsid w:val="004A1754"/>
    <w:rsid w:val="004A314D"/>
    <w:rsid w:val="004A50D4"/>
    <w:rsid w:val="004B1E0F"/>
    <w:rsid w:val="004B6395"/>
    <w:rsid w:val="004B6562"/>
    <w:rsid w:val="004C1853"/>
    <w:rsid w:val="004C6123"/>
    <w:rsid w:val="004C6AC8"/>
    <w:rsid w:val="004D27A4"/>
    <w:rsid w:val="004D4538"/>
    <w:rsid w:val="004D64F3"/>
    <w:rsid w:val="004E20C8"/>
    <w:rsid w:val="004E383C"/>
    <w:rsid w:val="004E395D"/>
    <w:rsid w:val="004E4B2E"/>
    <w:rsid w:val="004E5D2E"/>
    <w:rsid w:val="00505348"/>
    <w:rsid w:val="00534774"/>
    <w:rsid w:val="00540106"/>
    <w:rsid w:val="00543EB9"/>
    <w:rsid w:val="0054496B"/>
    <w:rsid w:val="0054620F"/>
    <w:rsid w:val="005478D9"/>
    <w:rsid w:val="0055020D"/>
    <w:rsid w:val="00551382"/>
    <w:rsid w:val="00554F53"/>
    <w:rsid w:val="00560C13"/>
    <w:rsid w:val="00562256"/>
    <w:rsid w:val="00562681"/>
    <w:rsid w:val="005719AE"/>
    <w:rsid w:val="00572C1C"/>
    <w:rsid w:val="0057340B"/>
    <w:rsid w:val="00573AD8"/>
    <w:rsid w:val="0057633D"/>
    <w:rsid w:val="00577F34"/>
    <w:rsid w:val="00582F0D"/>
    <w:rsid w:val="005859F0"/>
    <w:rsid w:val="005863D8"/>
    <w:rsid w:val="0059005D"/>
    <w:rsid w:val="00590E96"/>
    <w:rsid w:val="005A16C0"/>
    <w:rsid w:val="005A1B4D"/>
    <w:rsid w:val="005A4F87"/>
    <w:rsid w:val="005A5159"/>
    <w:rsid w:val="005A561D"/>
    <w:rsid w:val="005B5B06"/>
    <w:rsid w:val="005B6879"/>
    <w:rsid w:val="005C3BF5"/>
    <w:rsid w:val="005C6D08"/>
    <w:rsid w:val="005D6C19"/>
    <w:rsid w:val="005D7501"/>
    <w:rsid w:val="005E3E29"/>
    <w:rsid w:val="005E4A3F"/>
    <w:rsid w:val="005E656E"/>
    <w:rsid w:val="005F2843"/>
    <w:rsid w:val="005F58AA"/>
    <w:rsid w:val="00600DB3"/>
    <w:rsid w:val="0060499E"/>
    <w:rsid w:val="006066CB"/>
    <w:rsid w:val="006075FD"/>
    <w:rsid w:val="00610C02"/>
    <w:rsid w:val="00612636"/>
    <w:rsid w:val="00614975"/>
    <w:rsid w:val="006165F0"/>
    <w:rsid w:val="006170D3"/>
    <w:rsid w:val="00617794"/>
    <w:rsid w:val="006243E7"/>
    <w:rsid w:val="006253B0"/>
    <w:rsid w:val="00627019"/>
    <w:rsid w:val="00646DA1"/>
    <w:rsid w:val="00647A85"/>
    <w:rsid w:val="00654622"/>
    <w:rsid w:val="006561E7"/>
    <w:rsid w:val="00656AD8"/>
    <w:rsid w:val="00656B1A"/>
    <w:rsid w:val="00657439"/>
    <w:rsid w:val="00657B3E"/>
    <w:rsid w:val="00660020"/>
    <w:rsid w:val="00660EF6"/>
    <w:rsid w:val="00667F60"/>
    <w:rsid w:val="006817EA"/>
    <w:rsid w:val="00696501"/>
    <w:rsid w:val="006A0378"/>
    <w:rsid w:val="006A04D3"/>
    <w:rsid w:val="006A7334"/>
    <w:rsid w:val="006B1ADF"/>
    <w:rsid w:val="006B5B95"/>
    <w:rsid w:val="006B6F25"/>
    <w:rsid w:val="006B79CA"/>
    <w:rsid w:val="006C5536"/>
    <w:rsid w:val="006C73A2"/>
    <w:rsid w:val="006E25B7"/>
    <w:rsid w:val="006E7C13"/>
    <w:rsid w:val="006F2D0C"/>
    <w:rsid w:val="006F3167"/>
    <w:rsid w:val="00704987"/>
    <w:rsid w:val="00706179"/>
    <w:rsid w:val="00722EF8"/>
    <w:rsid w:val="0072607A"/>
    <w:rsid w:val="0072691F"/>
    <w:rsid w:val="007433D8"/>
    <w:rsid w:val="00743C2D"/>
    <w:rsid w:val="00743F15"/>
    <w:rsid w:val="007522B4"/>
    <w:rsid w:val="0075564B"/>
    <w:rsid w:val="00757294"/>
    <w:rsid w:val="00757F6D"/>
    <w:rsid w:val="00760B46"/>
    <w:rsid w:val="007647E2"/>
    <w:rsid w:val="00767F47"/>
    <w:rsid w:val="00773AE5"/>
    <w:rsid w:val="007806BB"/>
    <w:rsid w:val="0078112E"/>
    <w:rsid w:val="00782A76"/>
    <w:rsid w:val="007852AF"/>
    <w:rsid w:val="00787BC1"/>
    <w:rsid w:val="007928B3"/>
    <w:rsid w:val="00792AC4"/>
    <w:rsid w:val="007A021B"/>
    <w:rsid w:val="007B450E"/>
    <w:rsid w:val="007B490F"/>
    <w:rsid w:val="007B7F5D"/>
    <w:rsid w:val="007C021F"/>
    <w:rsid w:val="007C363F"/>
    <w:rsid w:val="007D12E7"/>
    <w:rsid w:val="007D2695"/>
    <w:rsid w:val="007D5219"/>
    <w:rsid w:val="007E0D25"/>
    <w:rsid w:val="007E31CF"/>
    <w:rsid w:val="007E57D5"/>
    <w:rsid w:val="007E612E"/>
    <w:rsid w:val="007E779E"/>
    <w:rsid w:val="007F017B"/>
    <w:rsid w:val="007F0DF7"/>
    <w:rsid w:val="00804A6F"/>
    <w:rsid w:val="00810437"/>
    <w:rsid w:val="00820110"/>
    <w:rsid w:val="00821F1A"/>
    <w:rsid w:val="0083271C"/>
    <w:rsid w:val="00835F83"/>
    <w:rsid w:val="00837771"/>
    <w:rsid w:val="008425E8"/>
    <w:rsid w:val="00845B74"/>
    <w:rsid w:val="00851AD8"/>
    <w:rsid w:val="008526AF"/>
    <w:rsid w:val="00854A0E"/>
    <w:rsid w:val="008553D9"/>
    <w:rsid w:val="008609AA"/>
    <w:rsid w:val="008626C6"/>
    <w:rsid w:val="00863FDE"/>
    <w:rsid w:val="0086775A"/>
    <w:rsid w:val="00867C39"/>
    <w:rsid w:val="00875699"/>
    <w:rsid w:val="00880840"/>
    <w:rsid w:val="00882680"/>
    <w:rsid w:val="00883C8E"/>
    <w:rsid w:val="00886065"/>
    <w:rsid w:val="00896956"/>
    <w:rsid w:val="00897566"/>
    <w:rsid w:val="00897F60"/>
    <w:rsid w:val="008A169C"/>
    <w:rsid w:val="008A22D9"/>
    <w:rsid w:val="008A4799"/>
    <w:rsid w:val="008A4F18"/>
    <w:rsid w:val="008A4F82"/>
    <w:rsid w:val="008B0375"/>
    <w:rsid w:val="008B37B1"/>
    <w:rsid w:val="008B46D0"/>
    <w:rsid w:val="008B714C"/>
    <w:rsid w:val="008C4485"/>
    <w:rsid w:val="008D4AB4"/>
    <w:rsid w:val="008E3529"/>
    <w:rsid w:val="008E36F3"/>
    <w:rsid w:val="008E75A2"/>
    <w:rsid w:val="008E7A8A"/>
    <w:rsid w:val="008F0E05"/>
    <w:rsid w:val="008F3E4A"/>
    <w:rsid w:val="0090085B"/>
    <w:rsid w:val="00900DFF"/>
    <w:rsid w:val="009015AF"/>
    <w:rsid w:val="009035A9"/>
    <w:rsid w:val="00903AF0"/>
    <w:rsid w:val="00904649"/>
    <w:rsid w:val="00906C1D"/>
    <w:rsid w:val="00911443"/>
    <w:rsid w:val="009147FA"/>
    <w:rsid w:val="00914CF5"/>
    <w:rsid w:val="00921369"/>
    <w:rsid w:val="009234AE"/>
    <w:rsid w:val="009249C1"/>
    <w:rsid w:val="009266E2"/>
    <w:rsid w:val="00931328"/>
    <w:rsid w:val="00931D0F"/>
    <w:rsid w:val="00931E05"/>
    <w:rsid w:val="00931EEF"/>
    <w:rsid w:val="00934C7A"/>
    <w:rsid w:val="009405EB"/>
    <w:rsid w:val="00956BA3"/>
    <w:rsid w:val="00956C28"/>
    <w:rsid w:val="009604DC"/>
    <w:rsid w:val="00963314"/>
    <w:rsid w:val="009637DE"/>
    <w:rsid w:val="00964A18"/>
    <w:rsid w:val="00967824"/>
    <w:rsid w:val="0097148D"/>
    <w:rsid w:val="00975CA7"/>
    <w:rsid w:val="0097628B"/>
    <w:rsid w:val="00990491"/>
    <w:rsid w:val="00991C26"/>
    <w:rsid w:val="00995851"/>
    <w:rsid w:val="00995C45"/>
    <w:rsid w:val="009A4792"/>
    <w:rsid w:val="009A4C78"/>
    <w:rsid w:val="009A713A"/>
    <w:rsid w:val="009B002C"/>
    <w:rsid w:val="009B04A9"/>
    <w:rsid w:val="009B1F9E"/>
    <w:rsid w:val="009B32C7"/>
    <w:rsid w:val="009B7251"/>
    <w:rsid w:val="009B7482"/>
    <w:rsid w:val="009C2006"/>
    <w:rsid w:val="009C6645"/>
    <w:rsid w:val="009D0EEA"/>
    <w:rsid w:val="009D0F37"/>
    <w:rsid w:val="009D43EA"/>
    <w:rsid w:val="009E033B"/>
    <w:rsid w:val="009E1D64"/>
    <w:rsid w:val="009F1F99"/>
    <w:rsid w:val="009F46E0"/>
    <w:rsid w:val="00A04059"/>
    <w:rsid w:val="00A121DC"/>
    <w:rsid w:val="00A1612D"/>
    <w:rsid w:val="00A208AE"/>
    <w:rsid w:val="00A2142B"/>
    <w:rsid w:val="00A22FB5"/>
    <w:rsid w:val="00A238AE"/>
    <w:rsid w:val="00A24B5E"/>
    <w:rsid w:val="00A24BE9"/>
    <w:rsid w:val="00A2606C"/>
    <w:rsid w:val="00A3134D"/>
    <w:rsid w:val="00A33435"/>
    <w:rsid w:val="00A35037"/>
    <w:rsid w:val="00A432DA"/>
    <w:rsid w:val="00A4705B"/>
    <w:rsid w:val="00A54B27"/>
    <w:rsid w:val="00A56614"/>
    <w:rsid w:val="00A600E7"/>
    <w:rsid w:val="00A61985"/>
    <w:rsid w:val="00A62227"/>
    <w:rsid w:val="00A64B95"/>
    <w:rsid w:val="00A711B4"/>
    <w:rsid w:val="00A727FF"/>
    <w:rsid w:val="00A739F5"/>
    <w:rsid w:val="00A73EB4"/>
    <w:rsid w:val="00A76051"/>
    <w:rsid w:val="00A76494"/>
    <w:rsid w:val="00A76917"/>
    <w:rsid w:val="00A8196B"/>
    <w:rsid w:val="00A9421E"/>
    <w:rsid w:val="00A96EC0"/>
    <w:rsid w:val="00AA2FEA"/>
    <w:rsid w:val="00AA5833"/>
    <w:rsid w:val="00AA6159"/>
    <w:rsid w:val="00AB5E69"/>
    <w:rsid w:val="00AC653F"/>
    <w:rsid w:val="00AC76D3"/>
    <w:rsid w:val="00AD2D36"/>
    <w:rsid w:val="00AE58FD"/>
    <w:rsid w:val="00AE6A86"/>
    <w:rsid w:val="00AF4175"/>
    <w:rsid w:val="00AF78A3"/>
    <w:rsid w:val="00B010A5"/>
    <w:rsid w:val="00B021BA"/>
    <w:rsid w:val="00B120A9"/>
    <w:rsid w:val="00B16634"/>
    <w:rsid w:val="00B175CB"/>
    <w:rsid w:val="00B227A6"/>
    <w:rsid w:val="00B35529"/>
    <w:rsid w:val="00B36A38"/>
    <w:rsid w:val="00B37A1E"/>
    <w:rsid w:val="00B43386"/>
    <w:rsid w:val="00B45769"/>
    <w:rsid w:val="00B50A75"/>
    <w:rsid w:val="00B57610"/>
    <w:rsid w:val="00B62FD1"/>
    <w:rsid w:val="00B67DEE"/>
    <w:rsid w:val="00B72498"/>
    <w:rsid w:val="00B737E5"/>
    <w:rsid w:val="00B759F0"/>
    <w:rsid w:val="00B76AAC"/>
    <w:rsid w:val="00B820DB"/>
    <w:rsid w:val="00B82AE1"/>
    <w:rsid w:val="00B83873"/>
    <w:rsid w:val="00B94E8B"/>
    <w:rsid w:val="00B97F58"/>
    <w:rsid w:val="00BA1811"/>
    <w:rsid w:val="00BA398A"/>
    <w:rsid w:val="00BA3CDC"/>
    <w:rsid w:val="00BB0562"/>
    <w:rsid w:val="00BB06A3"/>
    <w:rsid w:val="00BB2B55"/>
    <w:rsid w:val="00BB4892"/>
    <w:rsid w:val="00BB54DE"/>
    <w:rsid w:val="00BB5887"/>
    <w:rsid w:val="00BB5C3F"/>
    <w:rsid w:val="00BC2E7C"/>
    <w:rsid w:val="00BC67C8"/>
    <w:rsid w:val="00BC771F"/>
    <w:rsid w:val="00BC7996"/>
    <w:rsid w:val="00BD25AC"/>
    <w:rsid w:val="00BE2E86"/>
    <w:rsid w:val="00BF7220"/>
    <w:rsid w:val="00BF77A3"/>
    <w:rsid w:val="00C0269F"/>
    <w:rsid w:val="00C028F6"/>
    <w:rsid w:val="00C04011"/>
    <w:rsid w:val="00C041C1"/>
    <w:rsid w:val="00C05663"/>
    <w:rsid w:val="00C1218D"/>
    <w:rsid w:val="00C161AE"/>
    <w:rsid w:val="00C16A6E"/>
    <w:rsid w:val="00C21AB3"/>
    <w:rsid w:val="00C26B78"/>
    <w:rsid w:val="00C303ED"/>
    <w:rsid w:val="00C347ED"/>
    <w:rsid w:val="00C350EE"/>
    <w:rsid w:val="00C405F6"/>
    <w:rsid w:val="00C407CE"/>
    <w:rsid w:val="00C44321"/>
    <w:rsid w:val="00C45621"/>
    <w:rsid w:val="00C56D59"/>
    <w:rsid w:val="00C623E5"/>
    <w:rsid w:val="00C641C2"/>
    <w:rsid w:val="00C66ADC"/>
    <w:rsid w:val="00C705B1"/>
    <w:rsid w:val="00C71893"/>
    <w:rsid w:val="00C72430"/>
    <w:rsid w:val="00C72ACE"/>
    <w:rsid w:val="00C742C4"/>
    <w:rsid w:val="00C770E9"/>
    <w:rsid w:val="00C8127C"/>
    <w:rsid w:val="00C910B1"/>
    <w:rsid w:val="00CA0BF8"/>
    <w:rsid w:val="00CB63E0"/>
    <w:rsid w:val="00CC494E"/>
    <w:rsid w:val="00CD0848"/>
    <w:rsid w:val="00CD10F1"/>
    <w:rsid w:val="00CD7C02"/>
    <w:rsid w:val="00CE1742"/>
    <w:rsid w:val="00CE2C25"/>
    <w:rsid w:val="00CE4802"/>
    <w:rsid w:val="00CE5538"/>
    <w:rsid w:val="00CE5EAF"/>
    <w:rsid w:val="00CE69D6"/>
    <w:rsid w:val="00CF012E"/>
    <w:rsid w:val="00CF1C2E"/>
    <w:rsid w:val="00CF2930"/>
    <w:rsid w:val="00CF2979"/>
    <w:rsid w:val="00CF3FCA"/>
    <w:rsid w:val="00CF6C5A"/>
    <w:rsid w:val="00CF798E"/>
    <w:rsid w:val="00D01BD4"/>
    <w:rsid w:val="00D03012"/>
    <w:rsid w:val="00D06487"/>
    <w:rsid w:val="00D133DF"/>
    <w:rsid w:val="00D13707"/>
    <w:rsid w:val="00D1421C"/>
    <w:rsid w:val="00D159C4"/>
    <w:rsid w:val="00D20D8F"/>
    <w:rsid w:val="00D2176A"/>
    <w:rsid w:val="00D26CBD"/>
    <w:rsid w:val="00D30545"/>
    <w:rsid w:val="00D350A5"/>
    <w:rsid w:val="00D37986"/>
    <w:rsid w:val="00D4156B"/>
    <w:rsid w:val="00D42089"/>
    <w:rsid w:val="00D425E7"/>
    <w:rsid w:val="00D42861"/>
    <w:rsid w:val="00D43DF2"/>
    <w:rsid w:val="00D457CE"/>
    <w:rsid w:val="00D470E1"/>
    <w:rsid w:val="00D658D6"/>
    <w:rsid w:val="00D67857"/>
    <w:rsid w:val="00D73674"/>
    <w:rsid w:val="00D7754C"/>
    <w:rsid w:val="00D779E2"/>
    <w:rsid w:val="00D951C7"/>
    <w:rsid w:val="00DA229D"/>
    <w:rsid w:val="00DA52AF"/>
    <w:rsid w:val="00DA70CA"/>
    <w:rsid w:val="00DA7E18"/>
    <w:rsid w:val="00DB06D8"/>
    <w:rsid w:val="00DB4DB1"/>
    <w:rsid w:val="00DC3EEE"/>
    <w:rsid w:val="00DD408E"/>
    <w:rsid w:val="00DE1D61"/>
    <w:rsid w:val="00DE5128"/>
    <w:rsid w:val="00DE635F"/>
    <w:rsid w:val="00DF2E33"/>
    <w:rsid w:val="00E008DF"/>
    <w:rsid w:val="00E0502B"/>
    <w:rsid w:val="00E05D19"/>
    <w:rsid w:val="00E06A07"/>
    <w:rsid w:val="00E072A2"/>
    <w:rsid w:val="00E10F14"/>
    <w:rsid w:val="00E125EA"/>
    <w:rsid w:val="00E12A6D"/>
    <w:rsid w:val="00E12ABC"/>
    <w:rsid w:val="00E1732F"/>
    <w:rsid w:val="00E246D6"/>
    <w:rsid w:val="00E2550C"/>
    <w:rsid w:val="00E2720D"/>
    <w:rsid w:val="00E3602C"/>
    <w:rsid w:val="00E43951"/>
    <w:rsid w:val="00E440C9"/>
    <w:rsid w:val="00E46A66"/>
    <w:rsid w:val="00E47088"/>
    <w:rsid w:val="00E55961"/>
    <w:rsid w:val="00E62530"/>
    <w:rsid w:val="00E7455A"/>
    <w:rsid w:val="00E76629"/>
    <w:rsid w:val="00E85D48"/>
    <w:rsid w:val="00E910E6"/>
    <w:rsid w:val="00E953BF"/>
    <w:rsid w:val="00EA0372"/>
    <w:rsid w:val="00EA1835"/>
    <w:rsid w:val="00EA64A9"/>
    <w:rsid w:val="00EB19CD"/>
    <w:rsid w:val="00EB3141"/>
    <w:rsid w:val="00EB5496"/>
    <w:rsid w:val="00EB5620"/>
    <w:rsid w:val="00EC2DAB"/>
    <w:rsid w:val="00EC3DED"/>
    <w:rsid w:val="00EC6F93"/>
    <w:rsid w:val="00EC72ED"/>
    <w:rsid w:val="00ED15EA"/>
    <w:rsid w:val="00ED1EF8"/>
    <w:rsid w:val="00ED2EF7"/>
    <w:rsid w:val="00EE2E8B"/>
    <w:rsid w:val="00EE36FD"/>
    <w:rsid w:val="00EE408D"/>
    <w:rsid w:val="00EE773B"/>
    <w:rsid w:val="00EF0F61"/>
    <w:rsid w:val="00F11035"/>
    <w:rsid w:val="00F11B3E"/>
    <w:rsid w:val="00F17C1F"/>
    <w:rsid w:val="00F22BA3"/>
    <w:rsid w:val="00F27CF7"/>
    <w:rsid w:val="00F27EC8"/>
    <w:rsid w:val="00F3021E"/>
    <w:rsid w:val="00F32E49"/>
    <w:rsid w:val="00F37DF6"/>
    <w:rsid w:val="00F4196E"/>
    <w:rsid w:val="00F52D3B"/>
    <w:rsid w:val="00F53F16"/>
    <w:rsid w:val="00F62096"/>
    <w:rsid w:val="00F725AA"/>
    <w:rsid w:val="00F763FD"/>
    <w:rsid w:val="00F819C9"/>
    <w:rsid w:val="00F854EA"/>
    <w:rsid w:val="00F866CF"/>
    <w:rsid w:val="00F87C84"/>
    <w:rsid w:val="00F91D7D"/>
    <w:rsid w:val="00FB59E0"/>
    <w:rsid w:val="00FC57B3"/>
    <w:rsid w:val="00FC65E9"/>
    <w:rsid w:val="00FD01EB"/>
    <w:rsid w:val="00FD127C"/>
    <w:rsid w:val="00FD2D31"/>
    <w:rsid w:val="00FD4FE9"/>
    <w:rsid w:val="00FD7B92"/>
    <w:rsid w:val="00FE0147"/>
    <w:rsid w:val="00FE75C2"/>
    <w:rsid w:val="00FF4733"/>
    <w:rsid w:val="0576D4B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62193"/>
  <w15:chartTrackingRefBased/>
  <w15:docId w15:val="{3E29CD71-62C4-40FA-9F12-4787650A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AF"/>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AC653F"/>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A8196B"/>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224800"/>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D2D31"/>
    <w:pPr>
      <w:keepNext/>
      <w:numPr>
        <w:ilvl w:val="3"/>
        <w:numId w:val="19"/>
      </w:numPr>
      <w:spacing w:before="240" w:after="60"/>
      <w:outlineLvl w:val="3"/>
    </w:pPr>
    <w:rPr>
      <w:b/>
      <w:bCs/>
      <w:i/>
      <w:color w:val="0070C0"/>
      <w:szCs w:val="28"/>
    </w:rPr>
  </w:style>
  <w:style w:type="paragraph" w:styleId="Heading5">
    <w:name w:val="heading 5"/>
    <w:basedOn w:val="Normal"/>
    <w:next w:val="Normal"/>
    <w:link w:val="Heading5Char"/>
    <w:unhideWhenUsed/>
    <w:qFormat/>
    <w:rsid w:val="00FD2D31"/>
    <w:pPr>
      <w:numPr>
        <w:ilvl w:val="4"/>
        <w:numId w:val="1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D2D31"/>
    <w:pPr>
      <w:numPr>
        <w:ilvl w:val="7"/>
        <w:numId w:val="19"/>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53F"/>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A8196B"/>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224800"/>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link w:val="CaptionChar"/>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semiHidden/>
    <w:rsid w:val="00010B06"/>
    <w:rPr>
      <w:sz w:val="20"/>
      <w:szCs w:val="20"/>
    </w:rPr>
  </w:style>
  <w:style w:type="paragraph" w:styleId="CommentText">
    <w:name w:val="annotation text"/>
    <w:basedOn w:val="Normal"/>
    <w:link w:val="CommentTextChar"/>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nhideWhenUsed/>
    <w:rsid w:val="004D27A4"/>
    <w:pPr>
      <w:tabs>
        <w:tab w:val="center" w:pos="4513"/>
        <w:tab w:val="right" w:pos="9026"/>
      </w:tabs>
      <w:spacing w:after="0"/>
    </w:pPr>
  </w:style>
  <w:style w:type="character" w:customStyle="1" w:styleId="FooterChar">
    <w:name w:val="Footer Char"/>
    <w:basedOn w:val="DefaultParagraphFont"/>
    <w:link w:val="Footer"/>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577A"/>
  </w:style>
  <w:style w:type="table" w:customStyle="1" w:styleId="TableGrid4">
    <w:name w:val="Table Grid4"/>
    <w:basedOn w:val="TableNormal"/>
    <w:next w:val="TableGrid"/>
    <w:uiPriority w:val="39"/>
    <w:rsid w:val="00E27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653F"/>
    <w:pPr>
      <w:keepLines/>
      <w:suppressAutoHyphens w:val="0"/>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AC653F"/>
    <w:pPr>
      <w:spacing w:after="100"/>
    </w:pPr>
  </w:style>
  <w:style w:type="paragraph" w:styleId="TOC2">
    <w:name w:val="toc 2"/>
    <w:basedOn w:val="Normal"/>
    <w:next w:val="Normal"/>
    <w:autoRedefine/>
    <w:uiPriority w:val="39"/>
    <w:unhideWhenUsed/>
    <w:rsid w:val="00911443"/>
    <w:pPr>
      <w:tabs>
        <w:tab w:val="right" w:leader="dot" w:pos="9015"/>
      </w:tabs>
      <w:spacing w:after="40"/>
      <w:ind w:left="221"/>
    </w:pPr>
  </w:style>
  <w:style w:type="paragraph" w:styleId="TOC3">
    <w:name w:val="toc 3"/>
    <w:basedOn w:val="Normal"/>
    <w:next w:val="Normal"/>
    <w:autoRedefine/>
    <w:uiPriority w:val="39"/>
    <w:unhideWhenUsed/>
    <w:rsid w:val="00AC653F"/>
    <w:pPr>
      <w:spacing w:after="100"/>
      <w:ind w:left="440"/>
    </w:pPr>
  </w:style>
  <w:style w:type="paragraph" w:customStyle="1" w:styleId="IndependentPanelObs">
    <w:name w:val="Independent Panel Obs"/>
    <w:basedOn w:val="Heading4"/>
    <w:link w:val="IndependentPanelObsChar"/>
    <w:qFormat/>
    <w:rsid w:val="00883C8E"/>
    <w:pPr>
      <w:numPr>
        <w:ilvl w:val="0"/>
        <w:numId w:val="0"/>
      </w:numPr>
      <w:pBdr>
        <w:top w:val="single" w:sz="4" w:space="1" w:color="92D050"/>
        <w:left w:val="single" w:sz="4" w:space="4" w:color="92D050"/>
        <w:bottom w:val="single" w:sz="4" w:space="1" w:color="92D050"/>
        <w:right w:val="single" w:sz="4" w:space="4" w:color="92D050"/>
      </w:pBdr>
      <w:shd w:val="clear" w:color="auto" w:fill="A8D08D" w:themeFill="accent6" w:themeFillTint="99"/>
    </w:pPr>
    <w:rPr>
      <w:rFonts w:cstheme="minorHAnsi"/>
      <w:i w:val="0"/>
      <w:color w:val="auto"/>
      <w:szCs w:val="22"/>
    </w:rPr>
  </w:style>
  <w:style w:type="character" w:customStyle="1" w:styleId="CaptionChar">
    <w:name w:val="Caption Char"/>
    <w:basedOn w:val="DefaultParagraphFont"/>
    <w:link w:val="Caption"/>
    <w:rsid w:val="00883C8E"/>
    <w:rPr>
      <w:rFonts w:eastAsia="Times New Roman" w:cs="Tahoma"/>
      <w:iCs/>
      <w:szCs w:val="24"/>
      <w:lang w:eastAsia="ar-SA"/>
    </w:rPr>
  </w:style>
  <w:style w:type="character" w:customStyle="1" w:styleId="IndependentPanelObsChar">
    <w:name w:val="Independent Panel Obs Char"/>
    <w:basedOn w:val="CaptionChar"/>
    <w:link w:val="IndependentPanelObs"/>
    <w:rsid w:val="00883C8E"/>
    <w:rPr>
      <w:rFonts w:ascii="Calibri" w:eastAsia="Times New Roman" w:hAnsi="Calibri" w:cstheme="minorHAnsi"/>
      <w:b/>
      <w:bCs/>
      <w:iCs w:val="0"/>
      <w:szCs w:val="24"/>
      <w:shd w:val="clear" w:color="auto" w:fill="A8D08D" w:themeFill="accent6" w:themeFillTint="9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797286723">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C229-1336-4D25-A6ED-FE42E2EA3A87}">
  <ds:schemaRefs>
    <ds:schemaRef ds:uri="http://schemas.openxmlformats.org/officeDocument/2006/bibliography"/>
  </ds:schemaRefs>
</ds:datastoreItem>
</file>

<file path=customXml/itemProps2.xml><?xml version="1.0" encoding="utf-8"?>
<ds:datastoreItem xmlns:ds="http://schemas.openxmlformats.org/officeDocument/2006/customXml" ds:itemID="{BFCB9B55-F7C9-42DB-9B14-F829F3B0A35D}">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015DDD6B-8049-41AF-B7AD-8D2FE6CA61AE}">
  <ds:schemaRefs>
    <ds:schemaRef ds:uri="http://schemas.microsoft.com/sharepoint/v3/contenttype/forms"/>
  </ds:schemaRefs>
</ds:datastoreItem>
</file>

<file path=customXml/itemProps4.xml><?xml version="1.0" encoding="utf-8"?>
<ds:datastoreItem xmlns:ds="http://schemas.openxmlformats.org/officeDocument/2006/customXml" ds:itemID="{0C71E117-31D9-49ED-9553-E68E7C19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3982</Words>
  <Characters>22701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Providers Programme Review Report</dc:title>
  <dc:subject/>
  <dc:creator>Jenny Whelan</dc:creator>
  <cp:keywords/>
  <dc:description/>
  <cp:lastModifiedBy>Duncan Keegan</cp:lastModifiedBy>
  <cp:revision>2</cp:revision>
  <cp:lastPrinted>2019-03-12T15:01:00Z</cp:lastPrinted>
  <dcterms:created xsi:type="dcterms:W3CDTF">2021-10-27T14:35:00Z</dcterms:created>
  <dcterms:modified xsi:type="dcterms:W3CDTF">2021-10-27T14:35:00Z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